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AE" w:rsidRPr="00956D92" w:rsidRDefault="0020288A" w:rsidP="00C939AE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939AE" w:rsidRPr="00956D92">
        <w:rPr>
          <w:b/>
          <w:sz w:val="28"/>
          <w:szCs w:val="28"/>
          <w:lang w:val="uk-UA"/>
        </w:rPr>
        <w:t xml:space="preserve">ротокол № </w:t>
      </w:r>
      <w:r w:rsidR="00690A44" w:rsidRPr="00956D92">
        <w:rPr>
          <w:b/>
          <w:sz w:val="28"/>
          <w:szCs w:val="28"/>
          <w:lang w:val="uk-UA"/>
        </w:rPr>
        <w:t>1</w:t>
      </w:r>
      <w:r w:rsidR="009D19CA">
        <w:rPr>
          <w:b/>
          <w:sz w:val="28"/>
          <w:szCs w:val="28"/>
          <w:lang w:val="uk-UA"/>
        </w:rPr>
        <w:t>8</w:t>
      </w:r>
    </w:p>
    <w:p w:rsidR="00C939AE" w:rsidRPr="00956D92" w:rsidRDefault="00C939AE" w:rsidP="00C939AE">
      <w:pPr>
        <w:jc w:val="center"/>
        <w:rPr>
          <w:b/>
          <w:sz w:val="28"/>
          <w:szCs w:val="28"/>
          <w:lang w:val="uk-UA"/>
        </w:rPr>
      </w:pPr>
      <w:r w:rsidRPr="00956D92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956D92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956D92" w:rsidRDefault="009D19CA" w:rsidP="00C93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C939AE" w:rsidRPr="00956D92">
        <w:rPr>
          <w:b/>
          <w:sz w:val="28"/>
          <w:szCs w:val="28"/>
          <w:lang w:val="uk-UA"/>
        </w:rPr>
        <w:t xml:space="preserve"> </w:t>
      </w:r>
      <w:r w:rsidR="00107ABF" w:rsidRPr="00956D92">
        <w:rPr>
          <w:b/>
          <w:sz w:val="28"/>
          <w:szCs w:val="28"/>
          <w:lang w:val="uk-UA"/>
        </w:rPr>
        <w:t>листопада</w:t>
      </w:r>
      <w:r w:rsidR="00C939AE" w:rsidRPr="00956D92">
        <w:rPr>
          <w:b/>
          <w:sz w:val="28"/>
          <w:szCs w:val="28"/>
          <w:lang w:val="uk-UA"/>
        </w:rPr>
        <w:t xml:space="preserve"> 2018 року</w:t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</w:r>
      <w:r w:rsidR="00C939AE" w:rsidRPr="00956D92">
        <w:rPr>
          <w:b/>
          <w:sz w:val="28"/>
          <w:szCs w:val="28"/>
          <w:lang w:val="uk-UA"/>
        </w:rPr>
        <w:tab/>
        <w:t>м. Чернігів</w:t>
      </w:r>
    </w:p>
    <w:p w:rsidR="00C939AE" w:rsidRPr="00956D92" w:rsidRDefault="00C939AE" w:rsidP="00C939AE">
      <w:pPr>
        <w:jc w:val="both"/>
        <w:rPr>
          <w:sz w:val="28"/>
          <w:szCs w:val="28"/>
        </w:rPr>
      </w:pPr>
    </w:p>
    <w:p w:rsidR="00C939AE" w:rsidRPr="00956D92" w:rsidRDefault="00C939AE" w:rsidP="00C939AE">
      <w:pPr>
        <w:jc w:val="both"/>
        <w:rPr>
          <w:sz w:val="28"/>
          <w:szCs w:val="28"/>
        </w:rPr>
      </w:pPr>
      <w:r w:rsidRPr="00956D92">
        <w:rPr>
          <w:sz w:val="28"/>
          <w:szCs w:val="28"/>
        </w:rPr>
        <w:t xml:space="preserve">Голова – </w:t>
      </w:r>
      <w:proofErr w:type="spellStart"/>
      <w:r w:rsidRPr="00956D92">
        <w:rPr>
          <w:sz w:val="28"/>
          <w:szCs w:val="28"/>
        </w:rPr>
        <w:t>Дмитрюк</w:t>
      </w:r>
      <w:proofErr w:type="spellEnd"/>
      <w:r w:rsidRPr="00956D92">
        <w:rPr>
          <w:sz w:val="28"/>
          <w:szCs w:val="28"/>
        </w:rPr>
        <w:t xml:space="preserve"> О.І.</w:t>
      </w:r>
    </w:p>
    <w:p w:rsidR="00C939AE" w:rsidRPr="00956D92" w:rsidRDefault="00C939AE" w:rsidP="00C939AE">
      <w:pPr>
        <w:jc w:val="both"/>
        <w:rPr>
          <w:b/>
          <w:sz w:val="28"/>
          <w:szCs w:val="28"/>
        </w:rPr>
      </w:pPr>
      <w:r w:rsidRPr="00956D92">
        <w:rPr>
          <w:sz w:val="28"/>
          <w:szCs w:val="28"/>
        </w:rPr>
        <w:t xml:space="preserve">Протокол вела – </w:t>
      </w:r>
      <w:r w:rsidR="00690A44" w:rsidRPr="00956D92">
        <w:rPr>
          <w:sz w:val="28"/>
          <w:szCs w:val="28"/>
          <w:lang w:val="uk-UA"/>
        </w:rPr>
        <w:t>Бондар</w:t>
      </w:r>
      <w:proofErr w:type="spellStart"/>
      <w:r w:rsidRPr="00956D92">
        <w:rPr>
          <w:sz w:val="28"/>
          <w:szCs w:val="28"/>
        </w:rPr>
        <w:t>енко</w:t>
      </w:r>
      <w:proofErr w:type="spellEnd"/>
      <w:r w:rsidRPr="00956D92">
        <w:rPr>
          <w:sz w:val="28"/>
          <w:szCs w:val="28"/>
        </w:rPr>
        <w:t xml:space="preserve"> </w:t>
      </w:r>
      <w:r w:rsidR="00690A44" w:rsidRPr="00956D92">
        <w:rPr>
          <w:sz w:val="28"/>
          <w:szCs w:val="28"/>
          <w:lang w:val="uk-UA"/>
        </w:rPr>
        <w:t>О</w:t>
      </w:r>
      <w:r w:rsidRPr="00956D92">
        <w:rPr>
          <w:sz w:val="28"/>
          <w:szCs w:val="28"/>
        </w:rPr>
        <w:t>.</w:t>
      </w:r>
      <w:r w:rsidR="00690A44" w:rsidRPr="00956D92">
        <w:rPr>
          <w:sz w:val="28"/>
          <w:szCs w:val="28"/>
          <w:lang w:val="uk-UA"/>
        </w:rPr>
        <w:t>М</w:t>
      </w:r>
      <w:r w:rsidRPr="00956D92">
        <w:rPr>
          <w:sz w:val="28"/>
          <w:szCs w:val="28"/>
        </w:rPr>
        <w:t>.</w:t>
      </w:r>
    </w:p>
    <w:p w:rsidR="00C939AE" w:rsidRPr="00956D92" w:rsidRDefault="00C939AE" w:rsidP="00C939AE">
      <w:pPr>
        <w:rPr>
          <w:b/>
          <w:color w:val="FF0000"/>
          <w:sz w:val="28"/>
          <w:szCs w:val="28"/>
        </w:rPr>
      </w:pPr>
    </w:p>
    <w:p w:rsidR="00C939AE" w:rsidRPr="00956D92" w:rsidRDefault="00C939AE" w:rsidP="00C939AE">
      <w:pPr>
        <w:jc w:val="both"/>
        <w:rPr>
          <w:sz w:val="28"/>
          <w:szCs w:val="28"/>
        </w:rPr>
      </w:pPr>
      <w:proofErr w:type="spellStart"/>
      <w:r w:rsidRPr="00956D92">
        <w:rPr>
          <w:b/>
          <w:sz w:val="28"/>
          <w:szCs w:val="28"/>
        </w:rPr>
        <w:t>Присутні</w:t>
      </w:r>
      <w:proofErr w:type="spellEnd"/>
      <w:r w:rsidRPr="00956D92">
        <w:rPr>
          <w:b/>
          <w:sz w:val="28"/>
          <w:szCs w:val="28"/>
        </w:rPr>
        <w:t>:</w:t>
      </w:r>
      <w:r w:rsidRPr="00956D92">
        <w:rPr>
          <w:sz w:val="28"/>
          <w:szCs w:val="28"/>
        </w:rPr>
        <w:t xml:space="preserve"> </w:t>
      </w:r>
      <w:proofErr w:type="spellStart"/>
      <w:r w:rsidRPr="00956D92">
        <w:rPr>
          <w:sz w:val="28"/>
          <w:szCs w:val="28"/>
        </w:rPr>
        <w:t>всього</w:t>
      </w:r>
      <w:proofErr w:type="spellEnd"/>
      <w:r w:rsidRPr="00956D92">
        <w:rPr>
          <w:sz w:val="28"/>
          <w:szCs w:val="28"/>
        </w:rPr>
        <w:t xml:space="preserve"> – </w:t>
      </w:r>
      <w:proofErr w:type="gramStart"/>
      <w:r w:rsidR="009D19CA">
        <w:rPr>
          <w:sz w:val="28"/>
          <w:szCs w:val="28"/>
        </w:rPr>
        <w:t>26</w:t>
      </w:r>
      <w:r w:rsidRPr="00956D92">
        <w:rPr>
          <w:sz w:val="28"/>
          <w:szCs w:val="28"/>
        </w:rPr>
        <w:t xml:space="preserve">  (</w:t>
      </w:r>
      <w:proofErr w:type="gramEnd"/>
      <w:r w:rsidRPr="00956D92">
        <w:rPr>
          <w:sz w:val="28"/>
          <w:szCs w:val="28"/>
        </w:rPr>
        <w:t xml:space="preserve">список </w:t>
      </w:r>
      <w:proofErr w:type="spellStart"/>
      <w:r w:rsidRPr="00956D92">
        <w:rPr>
          <w:sz w:val="28"/>
          <w:szCs w:val="28"/>
        </w:rPr>
        <w:t>додається</w:t>
      </w:r>
      <w:proofErr w:type="spellEnd"/>
      <w:r w:rsidRPr="00956D92">
        <w:rPr>
          <w:sz w:val="28"/>
          <w:szCs w:val="28"/>
        </w:rPr>
        <w:t xml:space="preserve">), з них: </w:t>
      </w:r>
    </w:p>
    <w:p w:rsidR="00C939AE" w:rsidRPr="00956D92" w:rsidRDefault="00C939AE" w:rsidP="00C939AE">
      <w:pPr>
        <w:ind w:left="2124"/>
        <w:rPr>
          <w:b/>
          <w:sz w:val="28"/>
          <w:szCs w:val="28"/>
        </w:rPr>
      </w:pPr>
      <w:r w:rsidRPr="00956D92">
        <w:rPr>
          <w:sz w:val="28"/>
          <w:szCs w:val="28"/>
        </w:rPr>
        <w:t xml:space="preserve">  </w:t>
      </w:r>
      <w:r w:rsidR="0003391C">
        <w:rPr>
          <w:sz w:val="28"/>
          <w:szCs w:val="28"/>
          <w:lang w:val="uk-UA"/>
        </w:rPr>
        <w:t xml:space="preserve">   </w:t>
      </w:r>
      <w:r w:rsidR="009D19CA">
        <w:rPr>
          <w:sz w:val="28"/>
          <w:szCs w:val="28"/>
          <w:lang w:val="uk-UA"/>
        </w:rPr>
        <w:t>18</w:t>
      </w:r>
      <w:r w:rsidR="009D19CA">
        <w:rPr>
          <w:sz w:val="28"/>
          <w:szCs w:val="28"/>
        </w:rPr>
        <w:t>– члени ради, 8</w:t>
      </w:r>
      <w:r w:rsidRPr="00956D92">
        <w:rPr>
          <w:sz w:val="28"/>
          <w:szCs w:val="28"/>
        </w:rPr>
        <w:t xml:space="preserve"> – </w:t>
      </w:r>
      <w:proofErr w:type="spellStart"/>
      <w:r w:rsidRPr="00956D92">
        <w:rPr>
          <w:sz w:val="28"/>
          <w:szCs w:val="28"/>
        </w:rPr>
        <w:t>запрошені</w:t>
      </w:r>
      <w:proofErr w:type="spellEnd"/>
      <w:r w:rsidRPr="00956D92">
        <w:rPr>
          <w:sz w:val="28"/>
          <w:szCs w:val="28"/>
        </w:rPr>
        <w:t>.</w:t>
      </w:r>
    </w:p>
    <w:p w:rsidR="003A043F" w:rsidRDefault="003A043F" w:rsidP="003A043F">
      <w:pPr>
        <w:rPr>
          <w:b/>
          <w:color w:val="FF0000"/>
          <w:sz w:val="28"/>
          <w:szCs w:val="28"/>
        </w:rPr>
      </w:pPr>
    </w:p>
    <w:p w:rsidR="003A043F" w:rsidRPr="003A043F" w:rsidRDefault="00C939AE" w:rsidP="003A043F">
      <w:pPr>
        <w:rPr>
          <w:b/>
          <w:sz w:val="28"/>
          <w:szCs w:val="28"/>
        </w:rPr>
      </w:pPr>
      <w:r w:rsidRPr="003A043F">
        <w:rPr>
          <w:b/>
          <w:sz w:val="28"/>
          <w:szCs w:val="28"/>
        </w:rPr>
        <w:t xml:space="preserve">Порядок </w:t>
      </w:r>
      <w:proofErr w:type="spellStart"/>
      <w:r w:rsidRPr="003A043F">
        <w:rPr>
          <w:b/>
          <w:sz w:val="28"/>
          <w:szCs w:val="28"/>
        </w:rPr>
        <w:t>денний</w:t>
      </w:r>
      <w:proofErr w:type="spellEnd"/>
      <w:r w:rsidRPr="003A043F">
        <w:rPr>
          <w:b/>
          <w:sz w:val="28"/>
          <w:szCs w:val="28"/>
        </w:rPr>
        <w:t>:</w:t>
      </w:r>
    </w:p>
    <w:p w:rsidR="003A043F" w:rsidRPr="003A043F" w:rsidRDefault="003A043F" w:rsidP="003A043F">
      <w:pPr>
        <w:tabs>
          <w:tab w:val="left" w:pos="709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Pr="001642BE">
        <w:rPr>
          <w:color w:val="000000"/>
          <w:sz w:val="28"/>
          <w:szCs w:val="28"/>
          <w:lang w:val="uk-UA" w:bidi="uk-UA"/>
        </w:rPr>
        <w:t xml:space="preserve">1. </w:t>
      </w:r>
      <w:r>
        <w:rPr>
          <w:sz w:val="28"/>
          <w:szCs w:val="28"/>
          <w:lang w:val="uk-UA"/>
        </w:rPr>
        <w:t xml:space="preserve">Про </w:t>
      </w:r>
      <w:r w:rsidRPr="001642BE">
        <w:rPr>
          <w:sz w:val="28"/>
          <w:szCs w:val="28"/>
          <w:lang w:val="uk-UA"/>
        </w:rPr>
        <w:t>Генеральний план смт </w:t>
      </w:r>
      <w:proofErr w:type="spellStart"/>
      <w:r w:rsidRPr="001642BE">
        <w:rPr>
          <w:sz w:val="28"/>
          <w:szCs w:val="28"/>
          <w:lang w:val="uk-UA"/>
        </w:rPr>
        <w:t>Дмитрівка</w:t>
      </w:r>
      <w:proofErr w:type="spellEnd"/>
      <w:r w:rsidRPr="001642BE">
        <w:rPr>
          <w:sz w:val="28"/>
          <w:szCs w:val="28"/>
          <w:lang w:val="uk-UA"/>
        </w:rPr>
        <w:t xml:space="preserve"> Бахмацько</w:t>
      </w:r>
      <w:r>
        <w:rPr>
          <w:sz w:val="28"/>
          <w:szCs w:val="28"/>
          <w:lang w:val="uk-UA"/>
        </w:rPr>
        <w:t>го району Чернігівської області</w:t>
      </w:r>
      <w:r w:rsidRPr="001642BE">
        <w:rPr>
          <w:sz w:val="28"/>
          <w:szCs w:val="28"/>
          <w:lang w:val="uk-UA"/>
        </w:rPr>
        <w:t xml:space="preserve"> та</w:t>
      </w:r>
      <w:r w:rsidRPr="001642BE">
        <w:rPr>
          <w:color w:val="000000"/>
          <w:sz w:val="28"/>
          <w:szCs w:val="28"/>
          <w:lang w:val="uk-UA" w:bidi="uk-UA"/>
        </w:rPr>
        <w:t xml:space="preserve"> </w:t>
      </w:r>
      <w:r w:rsidRPr="001642BE">
        <w:rPr>
          <w:sz w:val="28"/>
          <w:szCs w:val="28"/>
          <w:lang w:val="uk-UA"/>
        </w:rPr>
        <w:t xml:space="preserve">План зонування території  смт </w:t>
      </w:r>
      <w:proofErr w:type="spellStart"/>
      <w:r w:rsidRPr="001642BE">
        <w:rPr>
          <w:sz w:val="28"/>
          <w:szCs w:val="28"/>
          <w:lang w:val="uk-UA"/>
        </w:rPr>
        <w:t>Дмитрівка</w:t>
      </w:r>
      <w:proofErr w:type="spellEnd"/>
      <w:r w:rsidRPr="001642BE">
        <w:rPr>
          <w:sz w:val="28"/>
          <w:szCs w:val="28"/>
          <w:lang w:val="uk-UA"/>
        </w:rPr>
        <w:t xml:space="preserve"> Бахмацько</w:t>
      </w:r>
      <w:r>
        <w:rPr>
          <w:sz w:val="28"/>
          <w:szCs w:val="28"/>
          <w:lang w:val="uk-UA"/>
        </w:rPr>
        <w:t>го району Чернігівської області</w:t>
      </w:r>
      <w:r w:rsidRPr="001642BE">
        <w:rPr>
          <w:sz w:val="28"/>
          <w:szCs w:val="28"/>
          <w:lang w:val="uk-UA"/>
        </w:rPr>
        <w:t xml:space="preserve">, </w:t>
      </w:r>
      <w:r w:rsidRPr="003A043F">
        <w:rPr>
          <w:color w:val="FF0000"/>
        </w:rPr>
        <w:t xml:space="preserve"> </w:t>
      </w:r>
      <w:proofErr w:type="spellStart"/>
      <w:r w:rsidRPr="003A043F">
        <w:rPr>
          <w:sz w:val="28"/>
          <w:szCs w:val="28"/>
        </w:rPr>
        <w:t>доповідач</w:t>
      </w:r>
      <w:proofErr w:type="spellEnd"/>
      <w:r w:rsidRPr="003A043F">
        <w:rPr>
          <w:sz w:val="28"/>
          <w:szCs w:val="28"/>
        </w:rPr>
        <w:t xml:space="preserve">: </w:t>
      </w:r>
      <w:proofErr w:type="spellStart"/>
      <w:r w:rsidRPr="003A043F">
        <w:rPr>
          <w:sz w:val="28"/>
          <w:szCs w:val="28"/>
        </w:rPr>
        <w:t>Валовенко</w:t>
      </w:r>
      <w:proofErr w:type="spellEnd"/>
      <w:r w:rsidRPr="003A043F">
        <w:rPr>
          <w:sz w:val="28"/>
          <w:szCs w:val="28"/>
        </w:rPr>
        <w:t xml:space="preserve"> С. В.</w:t>
      </w:r>
    </w:p>
    <w:p w:rsidR="003A043F" w:rsidRPr="003A043F" w:rsidRDefault="00DC7FD6" w:rsidP="003A0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 xml:space="preserve">       </w:t>
      </w:r>
      <w:r w:rsidR="003A043F">
        <w:rPr>
          <w:sz w:val="28"/>
          <w:szCs w:val="28"/>
          <w:lang w:val="uk-UA" w:bidi="uk-UA"/>
        </w:rPr>
        <w:t>2.</w:t>
      </w:r>
      <w:r w:rsidR="003A043F">
        <w:rPr>
          <w:sz w:val="28"/>
          <w:szCs w:val="28"/>
          <w:lang w:val="uk-UA"/>
        </w:rPr>
        <w:t xml:space="preserve">Про </w:t>
      </w:r>
      <w:r w:rsidR="003A043F" w:rsidRPr="003A043F">
        <w:rPr>
          <w:sz w:val="28"/>
          <w:szCs w:val="28"/>
          <w:lang w:val="uk-UA"/>
        </w:rPr>
        <w:t>Генеральний план с. Щуча Гребля  Бахмацько</w:t>
      </w:r>
      <w:r w:rsidR="00036B01">
        <w:rPr>
          <w:sz w:val="28"/>
          <w:szCs w:val="28"/>
          <w:lang w:val="uk-UA"/>
        </w:rPr>
        <w:t>го району Чернігівської області</w:t>
      </w:r>
      <w:r w:rsidR="003A043F" w:rsidRPr="003A043F">
        <w:rPr>
          <w:sz w:val="28"/>
          <w:szCs w:val="28"/>
          <w:lang w:val="uk-UA"/>
        </w:rPr>
        <w:t xml:space="preserve">, </w:t>
      </w:r>
      <w:proofErr w:type="spellStart"/>
      <w:r w:rsidR="003A043F" w:rsidRPr="003A043F">
        <w:rPr>
          <w:sz w:val="28"/>
          <w:szCs w:val="28"/>
        </w:rPr>
        <w:t>доповідач</w:t>
      </w:r>
      <w:proofErr w:type="spellEnd"/>
      <w:r w:rsidR="003A043F" w:rsidRPr="003A043F">
        <w:rPr>
          <w:sz w:val="28"/>
          <w:szCs w:val="28"/>
        </w:rPr>
        <w:t xml:space="preserve">: </w:t>
      </w:r>
      <w:proofErr w:type="spellStart"/>
      <w:r w:rsidR="003A043F" w:rsidRPr="003A043F">
        <w:rPr>
          <w:sz w:val="28"/>
          <w:szCs w:val="28"/>
        </w:rPr>
        <w:t>Валовенко</w:t>
      </w:r>
      <w:proofErr w:type="spellEnd"/>
      <w:r w:rsidR="003A043F" w:rsidRPr="003A043F">
        <w:rPr>
          <w:sz w:val="28"/>
          <w:szCs w:val="28"/>
        </w:rPr>
        <w:t xml:space="preserve"> С. В.</w:t>
      </w:r>
    </w:p>
    <w:p w:rsidR="003A043F" w:rsidRPr="003A043F" w:rsidRDefault="00DC7FD6" w:rsidP="003A0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6B01">
        <w:rPr>
          <w:sz w:val="28"/>
          <w:szCs w:val="28"/>
          <w:lang w:val="uk-UA"/>
        </w:rPr>
        <w:t xml:space="preserve">3.Про </w:t>
      </w:r>
      <w:r w:rsidR="003A043F" w:rsidRPr="003A043F">
        <w:rPr>
          <w:sz w:val="28"/>
          <w:szCs w:val="28"/>
          <w:lang w:val="uk-UA"/>
        </w:rPr>
        <w:t>Генеральний план с. Крутоярівка Прилуцьког</w:t>
      </w:r>
      <w:r w:rsidR="00036B01">
        <w:rPr>
          <w:sz w:val="28"/>
          <w:szCs w:val="28"/>
          <w:lang w:val="uk-UA"/>
        </w:rPr>
        <w:t>о  району Чернігівської області</w:t>
      </w:r>
      <w:r w:rsidR="003A043F" w:rsidRPr="003A043F">
        <w:rPr>
          <w:sz w:val="28"/>
          <w:szCs w:val="28"/>
          <w:lang w:val="uk-UA"/>
        </w:rPr>
        <w:t xml:space="preserve"> та</w:t>
      </w:r>
      <w:r w:rsidR="003A043F" w:rsidRPr="003A043F">
        <w:rPr>
          <w:sz w:val="28"/>
          <w:szCs w:val="28"/>
          <w:lang w:val="uk-UA" w:bidi="uk-UA"/>
        </w:rPr>
        <w:t xml:space="preserve"> </w:t>
      </w:r>
      <w:r w:rsidR="003A043F" w:rsidRPr="003A043F">
        <w:rPr>
          <w:sz w:val="28"/>
          <w:szCs w:val="28"/>
          <w:lang w:val="uk-UA"/>
        </w:rPr>
        <w:t>План зонування території</w:t>
      </w:r>
      <w:r w:rsidR="00B74A9E">
        <w:rPr>
          <w:sz w:val="28"/>
          <w:szCs w:val="28"/>
          <w:lang w:val="uk-UA"/>
        </w:rPr>
        <w:t xml:space="preserve"> </w:t>
      </w:r>
      <w:r w:rsidR="003A043F" w:rsidRPr="003A043F">
        <w:rPr>
          <w:sz w:val="28"/>
          <w:szCs w:val="28"/>
          <w:lang w:val="uk-UA"/>
        </w:rPr>
        <w:t>с. Крутоярівка Прилуцького  району Чернігівської області</w:t>
      </w:r>
      <w:r w:rsidR="00036B01" w:rsidRPr="003A043F">
        <w:rPr>
          <w:sz w:val="28"/>
          <w:szCs w:val="28"/>
          <w:lang w:val="uk-UA"/>
        </w:rPr>
        <w:t xml:space="preserve">, </w:t>
      </w:r>
      <w:proofErr w:type="spellStart"/>
      <w:r w:rsidR="00036B01" w:rsidRPr="003A043F">
        <w:rPr>
          <w:sz w:val="28"/>
          <w:szCs w:val="28"/>
        </w:rPr>
        <w:t>доповідач</w:t>
      </w:r>
      <w:proofErr w:type="spellEnd"/>
      <w:r w:rsidR="00036B01" w:rsidRPr="003A043F">
        <w:rPr>
          <w:sz w:val="28"/>
          <w:szCs w:val="28"/>
        </w:rPr>
        <w:t xml:space="preserve">: </w:t>
      </w:r>
      <w:r w:rsidR="00036B01">
        <w:rPr>
          <w:sz w:val="28"/>
          <w:szCs w:val="28"/>
        </w:rPr>
        <w:t>Мазур</w:t>
      </w:r>
      <w:r w:rsidR="00036B01" w:rsidRPr="003A043F">
        <w:rPr>
          <w:sz w:val="28"/>
          <w:szCs w:val="28"/>
        </w:rPr>
        <w:t xml:space="preserve"> </w:t>
      </w:r>
      <w:r w:rsidR="00036B01">
        <w:rPr>
          <w:sz w:val="28"/>
          <w:szCs w:val="28"/>
        </w:rPr>
        <w:t>Т</w:t>
      </w:r>
      <w:r w:rsidR="00036B01" w:rsidRPr="003A043F">
        <w:rPr>
          <w:sz w:val="28"/>
          <w:szCs w:val="28"/>
        </w:rPr>
        <w:t xml:space="preserve">. </w:t>
      </w:r>
      <w:r w:rsidR="00036B01">
        <w:rPr>
          <w:sz w:val="28"/>
          <w:szCs w:val="28"/>
        </w:rPr>
        <w:t>Г.</w:t>
      </w:r>
    </w:p>
    <w:p w:rsidR="003A043F" w:rsidRPr="003A043F" w:rsidRDefault="003A043F" w:rsidP="003A0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6B01">
        <w:rPr>
          <w:sz w:val="28"/>
          <w:szCs w:val="28"/>
          <w:lang w:val="uk-UA"/>
        </w:rPr>
        <w:t xml:space="preserve">4.Про </w:t>
      </w:r>
      <w:r w:rsidRPr="003A043F">
        <w:rPr>
          <w:sz w:val="28"/>
          <w:szCs w:val="28"/>
          <w:lang w:val="uk-UA"/>
        </w:rPr>
        <w:t>Детальний план території для будівництва сільськогосподарського виробничо-переробного комплексу (ферма) площею 11,1798 га, розташованого на території Деснянської селищної ради (за межами населеного пункту) Козелецького району Чернігівської області</w:t>
      </w:r>
      <w:r w:rsidR="00036B01" w:rsidRPr="003A043F">
        <w:rPr>
          <w:sz w:val="28"/>
          <w:szCs w:val="28"/>
          <w:lang w:val="uk-UA"/>
        </w:rPr>
        <w:t xml:space="preserve">, </w:t>
      </w:r>
      <w:proofErr w:type="spellStart"/>
      <w:r w:rsidR="00036B01" w:rsidRPr="003A043F">
        <w:rPr>
          <w:sz w:val="28"/>
          <w:szCs w:val="28"/>
        </w:rPr>
        <w:t>доповідач</w:t>
      </w:r>
      <w:proofErr w:type="spellEnd"/>
      <w:r w:rsidR="00036B01" w:rsidRPr="003A043F">
        <w:rPr>
          <w:sz w:val="28"/>
          <w:szCs w:val="28"/>
        </w:rPr>
        <w:t xml:space="preserve">: </w:t>
      </w:r>
      <w:r w:rsidR="00036B01">
        <w:rPr>
          <w:sz w:val="28"/>
          <w:szCs w:val="28"/>
        </w:rPr>
        <w:t>Наливайко</w:t>
      </w:r>
      <w:r w:rsidR="00036B01" w:rsidRPr="003A043F">
        <w:rPr>
          <w:sz w:val="28"/>
          <w:szCs w:val="28"/>
        </w:rPr>
        <w:t xml:space="preserve"> </w:t>
      </w:r>
      <w:r w:rsidR="00036B01">
        <w:rPr>
          <w:sz w:val="28"/>
          <w:szCs w:val="28"/>
        </w:rPr>
        <w:t>П</w:t>
      </w:r>
      <w:r w:rsidR="00036B01" w:rsidRPr="003A043F">
        <w:rPr>
          <w:sz w:val="28"/>
          <w:szCs w:val="28"/>
        </w:rPr>
        <w:t xml:space="preserve">. </w:t>
      </w:r>
      <w:r w:rsidR="00036B01">
        <w:rPr>
          <w:sz w:val="28"/>
          <w:szCs w:val="28"/>
          <w:lang w:val="uk-UA"/>
        </w:rPr>
        <w:t>І</w:t>
      </w:r>
      <w:r w:rsidR="00036B01">
        <w:rPr>
          <w:sz w:val="28"/>
          <w:szCs w:val="28"/>
        </w:rPr>
        <w:t>.</w:t>
      </w:r>
    </w:p>
    <w:p w:rsidR="003A043F" w:rsidRPr="003A043F" w:rsidRDefault="003A043F" w:rsidP="003A0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6B01">
        <w:rPr>
          <w:sz w:val="28"/>
          <w:szCs w:val="28"/>
          <w:lang w:val="uk-UA"/>
        </w:rPr>
        <w:t xml:space="preserve">5. Про </w:t>
      </w:r>
      <w:r w:rsidRPr="003A043F">
        <w:rPr>
          <w:sz w:val="28"/>
          <w:szCs w:val="28"/>
          <w:lang w:val="uk-UA"/>
        </w:rPr>
        <w:t>Детальний план території для здійснення комплексу заходів щодо захисту земельної ділянки від підтоплень загальною площею 0,3704 га на території Деснянської селищної ради (за межами населеного пункту) Козелецького району Чернігівської області</w:t>
      </w:r>
      <w:r w:rsidR="00036B01" w:rsidRPr="003A043F">
        <w:rPr>
          <w:sz w:val="28"/>
          <w:szCs w:val="28"/>
          <w:lang w:val="uk-UA"/>
        </w:rPr>
        <w:t xml:space="preserve">, </w:t>
      </w:r>
      <w:proofErr w:type="spellStart"/>
      <w:r w:rsidR="00036B01" w:rsidRPr="003A043F">
        <w:rPr>
          <w:sz w:val="28"/>
          <w:szCs w:val="28"/>
        </w:rPr>
        <w:t>доповідач</w:t>
      </w:r>
      <w:proofErr w:type="spellEnd"/>
      <w:r w:rsidR="00036B01" w:rsidRPr="003A043F">
        <w:rPr>
          <w:sz w:val="28"/>
          <w:szCs w:val="28"/>
        </w:rPr>
        <w:t xml:space="preserve">: </w:t>
      </w:r>
      <w:r w:rsidR="00036B01">
        <w:rPr>
          <w:sz w:val="28"/>
          <w:szCs w:val="28"/>
        </w:rPr>
        <w:t>Наливайко</w:t>
      </w:r>
      <w:r w:rsidR="00036B01" w:rsidRPr="003A043F">
        <w:rPr>
          <w:sz w:val="28"/>
          <w:szCs w:val="28"/>
        </w:rPr>
        <w:t xml:space="preserve"> </w:t>
      </w:r>
      <w:r w:rsidR="00036B01">
        <w:rPr>
          <w:sz w:val="28"/>
          <w:szCs w:val="28"/>
        </w:rPr>
        <w:t>П</w:t>
      </w:r>
      <w:r w:rsidR="00036B01" w:rsidRPr="003A043F">
        <w:rPr>
          <w:sz w:val="28"/>
          <w:szCs w:val="28"/>
        </w:rPr>
        <w:t xml:space="preserve">. </w:t>
      </w:r>
      <w:r w:rsidR="00036B01">
        <w:rPr>
          <w:sz w:val="28"/>
          <w:szCs w:val="28"/>
          <w:lang w:val="uk-UA"/>
        </w:rPr>
        <w:t>І</w:t>
      </w:r>
      <w:r w:rsidR="00036B01">
        <w:rPr>
          <w:sz w:val="28"/>
          <w:szCs w:val="28"/>
        </w:rPr>
        <w:t>.</w:t>
      </w:r>
    </w:p>
    <w:p w:rsidR="00C939AE" w:rsidRPr="00036B01" w:rsidRDefault="00C939AE" w:rsidP="00C939AE">
      <w:pPr>
        <w:jc w:val="both"/>
        <w:rPr>
          <w:color w:val="FF0000"/>
          <w:sz w:val="28"/>
          <w:szCs w:val="28"/>
          <w:lang w:val="uk-UA"/>
        </w:rPr>
      </w:pPr>
    </w:p>
    <w:p w:rsidR="00036B01" w:rsidRDefault="0020288A" w:rsidP="00036B01">
      <w:pPr>
        <w:jc w:val="both"/>
        <w:rPr>
          <w:b/>
          <w:sz w:val="28"/>
          <w:szCs w:val="28"/>
          <w:lang w:val="uk-UA"/>
        </w:rPr>
      </w:pPr>
      <w:r w:rsidRPr="00B74A9E">
        <w:rPr>
          <w:b/>
          <w:sz w:val="28"/>
          <w:szCs w:val="28"/>
          <w:lang w:val="uk-UA"/>
        </w:rPr>
        <w:t>1. СЛУХАЛИ:</w:t>
      </w:r>
    </w:p>
    <w:p w:rsidR="00036B01" w:rsidRPr="00B74A9E" w:rsidRDefault="00036B01" w:rsidP="00036B01">
      <w:pPr>
        <w:jc w:val="both"/>
        <w:rPr>
          <w:b/>
          <w:sz w:val="28"/>
          <w:szCs w:val="28"/>
          <w:lang w:val="uk-UA"/>
        </w:rPr>
      </w:pPr>
      <w:proofErr w:type="spellStart"/>
      <w:r w:rsidRPr="00B74A9E">
        <w:rPr>
          <w:sz w:val="28"/>
          <w:szCs w:val="28"/>
          <w:lang w:val="uk-UA"/>
        </w:rPr>
        <w:t>Валовенко</w:t>
      </w:r>
      <w:proofErr w:type="spellEnd"/>
      <w:r w:rsidRPr="00B74A9E">
        <w:rPr>
          <w:sz w:val="28"/>
          <w:szCs w:val="28"/>
          <w:lang w:val="uk-UA"/>
        </w:rPr>
        <w:t xml:space="preserve"> С. В.</w:t>
      </w:r>
      <w:r w:rsidR="0020288A" w:rsidRPr="00B74A9E">
        <w:rPr>
          <w:sz w:val="28"/>
          <w:szCs w:val="28"/>
          <w:lang w:val="uk-UA"/>
        </w:rPr>
        <w:t xml:space="preserve">– представлена </w:t>
      </w:r>
      <w:r w:rsidRPr="00B74A9E">
        <w:rPr>
          <w:sz w:val="28"/>
          <w:szCs w:val="28"/>
          <w:lang w:val="uk-UA"/>
        </w:rPr>
        <w:t>проектна документація:</w:t>
      </w:r>
      <w:r w:rsidRPr="00036B01">
        <w:rPr>
          <w:sz w:val="28"/>
          <w:szCs w:val="28"/>
          <w:lang w:val="uk-UA" w:bidi="uk-UA"/>
        </w:rPr>
        <w:t xml:space="preserve"> </w:t>
      </w:r>
      <w:r w:rsidRPr="00036B01">
        <w:rPr>
          <w:sz w:val="28"/>
          <w:szCs w:val="28"/>
          <w:lang w:val="uk-UA"/>
        </w:rPr>
        <w:t>«Генеральний план смт </w:t>
      </w:r>
      <w:proofErr w:type="spellStart"/>
      <w:r w:rsidRPr="00036B01">
        <w:rPr>
          <w:sz w:val="28"/>
          <w:szCs w:val="28"/>
          <w:lang w:val="uk-UA"/>
        </w:rPr>
        <w:t>Дмитрівка</w:t>
      </w:r>
      <w:proofErr w:type="spellEnd"/>
      <w:r w:rsidRPr="00036B01">
        <w:rPr>
          <w:sz w:val="28"/>
          <w:szCs w:val="28"/>
          <w:lang w:val="uk-UA"/>
        </w:rPr>
        <w:t xml:space="preserve"> Бахмацького району Чернігівської області» та</w:t>
      </w:r>
      <w:r w:rsidRPr="00036B01">
        <w:rPr>
          <w:sz w:val="28"/>
          <w:szCs w:val="28"/>
          <w:lang w:val="uk-UA" w:bidi="uk-UA"/>
        </w:rPr>
        <w:t xml:space="preserve"> </w:t>
      </w:r>
      <w:r w:rsidRPr="00036B01">
        <w:rPr>
          <w:sz w:val="28"/>
          <w:szCs w:val="28"/>
          <w:lang w:val="uk-UA"/>
        </w:rPr>
        <w:t>«План зонування території  смт</w:t>
      </w:r>
      <w:r w:rsidR="00B74A9E">
        <w:rPr>
          <w:sz w:val="28"/>
          <w:szCs w:val="28"/>
          <w:lang w:val="uk-UA"/>
        </w:rPr>
        <w:t> </w:t>
      </w:r>
      <w:proofErr w:type="spellStart"/>
      <w:r w:rsidRPr="00036B01">
        <w:rPr>
          <w:sz w:val="28"/>
          <w:szCs w:val="28"/>
          <w:lang w:val="uk-UA"/>
        </w:rPr>
        <w:t>Дмитрівка</w:t>
      </w:r>
      <w:proofErr w:type="spellEnd"/>
      <w:r w:rsidRPr="00036B01">
        <w:rPr>
          <w:sz w:val="28"/>
          <w:szCs w:val="28"/>
          <w:lang w:val="uk-UA"/>
        </w:rPr>
        <w:t xml:space="preserve"> Бахмацького району Чернігівської області», розробник ДП «Український науково-дослідний і проектний інститут цивільного будівництва «УКРНДПІЦИВІЛЬБУД», м. Київ.</w:t>
      </w:r>
    </w:p>
    <w:p w:rsidR="0020288A" w:rsidRPr="00B74A9E" w:rsidRDefault="0020288A" w:rsidP="0020288A">
      <w:pPr>
        <w:jc w:val="both"/>
        <w:rPr>
          <w:color w:val="FF0000"/>
          <w:sz w:val="28"/>
          <w:szCs w:val="28"/>
          <w:lang w:val="uk-UA"/>
        </w:rPr>
      </w:pPr>
    </w:p>
    <w:p w:rsidR="0020288A" w:rsidRPr="00036B01" w:rsidRDefault="0020288A" w:rsidP="0020288A">
      <w:pPr>
        <w:pStyle w:val="a6"/>
      </w:pPr>
      <w:r w:rsidRPr="00036B01">
        <w:rPr>
          <w:b/>
        </w:rPr>
        <w:t>ВИСТУПИЛИ:</w:t>
      </w:r>
    </w:p>
    <w:p w:rsidR="0003391C" w:rsidRDefault="0020288A" w:rsidP="0020288A">
      <w:pPr>
        <w:jc w:val="both"/>
        <w:rPr>
          <w:sz w:val="28"/>
          <w:szCs w:val="28"/>
          <w:lang w:val="uk-UA"/>
        </w:rPr>
      </w:pPr>
      <w:r w:rsidRPr="00036B01">
        <w:rPr>
          <w:sz w:val="28"/>
          <w:szCs w:val="28"/>
        </w:rPr>
        <w:t xml:space="preserve">Замай Л. М., </w:t>
      </w:r>
      <w:proofErr w:type="spellStart"/>
      <w:r w:rsidRPr="00036B01">
        <w:rPr>
          <w:sz w:val="28"/>
          <w:szCs w:val="28"/>
        </w:rPr>
        <w:t>Дмитрюк</w:t>
      </w:r>
      <w:proofErr w:type="spellEnd"/>
      <w:r w:rsidRPr="00036B01">
        <w:rPr>
          <w:sz w:val="28"/>
          <w:szCs w:val="28"/>
        </w:rPr>
        <w:t xml:space="preserve"> О. І.,</w:t>
      </w:r>
      <w:r w:rsidR="00036B01" w:rsidRPr="00036B01">
        <w:rPr>
          <w:sz w:val="28"/>
          <w:szCs w:val="28"/>
          <w:lang w:val="uk-UA"/>
        </w:rPr>
        <w:t xml:space="preserve"> Травка-Бабенко Ю. В., Сластьон О.М.</w:t>
      </w:r>
    </w:p>
    <w:p w:rsidR="008603E3" w:rsidRPr="00333E84" w:rsidRDefault="008603E3" w:rsidP="008603E3">
      <w:pPr>
        <w:jc w:val="both"/>
        <w:rPr>
          <w:sz w:val="28"/>
          <w:szCs w:val="28"/>
        </w:rPr>
      </w:pPr>
      <w:r w:rsidRPr="00333E84">
        <w:rPr>
          <w:sz w:val="28"/>
          <w:szCs w:val="28"/>
        </w:rPr>
        <w:t xml:space="preserve">При </w:t>
      </w:r>
      <w:proofErr w:type="spellStart"/>
      <w:r w:rsidRPr="00333E84">
        <w:rPr>
          <w:sz w:val="28"/>
          <w:szCs w:val="28"/>
        </w:rPr>
        <w:t>голосуванні</w:t>
      </w:r>
      <w:proofErr w:type="spellEnd"/>
      <w:r w:rsidRPr="00333E8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проти</w:t>
      </w:r>
      <w:proofErr w:type="spellEnd"/>
      <w:r w:rsidRPr="00333E8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33E84"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>и</w:t>
      </w:r>
      <w:r w:rsidRPr="00333E84">
        <w:rPr>
          <w:sz w:val="28"/>
          <w:szCs w:val="28"/>
        </w:rPr>
        <w:t xml:space="preserve"> </w:t>
      </w:r>
      <w:proofErr w:type="spellStart"/>
      <w:r w:rsidRPr="00333E84">
        <w:rPr>
          <w:sz w:val="28"/>
          <w:szCs w:val="28"/>
        </w:rPr>
        <w:t>обласної</w:t>
      </w:r>
      <w:proofErr w:type="spellEnd"/>
      <w:r w:rsidRPr="00333E84">
        <w:rPr>
          <w:sz w:val="28"/>
          <w:szCs w:val="28"/>
        </w:rPr>
        <w:t xml:space="preserve"> </w:t>
      </w:r>
      <w:proofErr w:type="spellStart"/>
      <w:r w:rsidRPr="00333E84">
        <w:rPr>
          <w:sz w:val="28"/>
          <w:szCs w:val="28"/>
        </w:rPr>
        <w:t>архітектурно-містобудівної</w:t>
      </w:r>
      <w:proofErr w:type="spellEnd"/>
      <w:r w:rsidRPr="00333E84"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Багіна</w:t>
      </w:r>
      <w:proofErr w:type="spellEnd"/>
      <w:r w:rsidRPr="00333E8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33E84">
        <w:rPr>
          <w:sz w:val="28"/>
          <w:szCs w:val="28"/>
        </w:rPr>
        <w:t>.</w:t>
      </w:r>
      <w:r>
        <w:rPr>
          <w:sz w:val="28"/>
          <w:szCs w:val="28"/>
        </w:rPr>
        <w:t xml:space="preserve">Е.,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> А. В.</w:t>
      </w:r>
      <w:r w:rsidRPr="00333E84">
        <w:rPr>
          <w:sz w:val="28"/>
          <w:szCs w:val="28"/>
        </w:rPr>
        <w:t>).</w:t>
      </w:r>
    </w:p>
    <w:p w:rsidR="008603E3" w:rsidRPr="00036B01" w:rsidRDefault="008603E3" w:rsidP="0020288A">
      <w:pPr>
        <w:jc w:val="both"/>
        <w:rPr>
          <w:color w:val="FF0000"/>
          <w:sz w:val="28"/>
          <w:szCs w:val="28"/>
          <w:lang w:val="uk-UA"/>
        </w:rPr>
      </w:pPr>
    </w:p>
    <w:p w:rsidR="0020288A" w:rsidRPr="00036B01" w:rsidRDefault="0020288A" w:rsidP="0020288A">
      <w:pPr>
        <w:jc w:val="both"/>
        <w:rPr>
          <w:b/>
          <w:sz w:val="28"/>
          <w:szCs w:val="28"/>
        </w:rPr>
      </w:pPr>
      <w:r w:rsidRPr="00036B01">
        <w:rPr>
          <w:b/>
          <w:sz w:val="28"/>
          <w:szCs w:val="28"/>
        </w:rPr>
        <w:t>У</w:t>
      </w:r>
      <w:r w:rsidRPr="00036B01">
        <w:rPr>
          <w:b/>
          <w:caps/>
          <w:sz w:val="28"/>
          <w:szCs w:val="28"/>
        </w:rPr>
        <w:t>хвалили</w:t>
      </w:r>
      <w:r w:rsidRPr="00036B01">
        <w:rPr>
          <w:b/>
          <w:sz w:val="28"/>
          <w:szCs w:val="28"/>
        </w:rPr>
        <w:t xml:space="preserve">: </w:t>
      </w:r>
    </w:p>
    <w:p w:rsidR="00ED0A9F" w:rsidRDefault="0020288A" w:rsidP="0020288A">
      <w:pPr>
        <w:jc w:val="both"/>
        <w:rPr>
          <w:b/>
          <w:sz w:val="28"/>
          <w:szCs w:val="28"/>
          <w:lang w:val="uk-UA"/>
        </w:rPr>
      </w:pPr>
      <w:r w:rsidRPr="00036B01">
        <w:rPr>
          <w:sz w:val="28"/>
          <w:szCs w:val="28"/>
        </w:rPr>
        <w:t xml:space="preserve">1. </w:t>
      </w:r>
      <w:proofErr w:type="spellStart"/>
      <w:r w:rsidRPr="00036B01">
        <w:rPr>
          <w:sz w:val="28"/>
          <w:szCs w:val="28"/>
        </w:rPr>
        <w:t>Розробнику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проектної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документації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скласти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реєстр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відповідей</w:t>
      </w:r>
      <w:proofErr w:type="spellEnd"/>
      <w:r w:rsidRPr="00036B01">
        <w:rPr>
          <w:sz w:val="28"/>
          <w:szCs w:val="28"/>
        </w:rPr>
        <w:t xml:space="preserve"> на </w:t>
      </w:r>
      <w:r w:rsidR="0003391C" w:rsidRPr="00036B01">
        <w:rPr>
          <w:sz w:val="28"/>
          <w:szCs w:val="28"/>
          <w:lang w:val="uk-UA"/>
        </w:rPr>
        <w:t>письмові</w:t>
      </w:r>
      <w:r w:rsidR="0003391C"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зауваження</w:t>
      </w:r>
      <w:proofErr w:type="spellEnd"/>
      <w:r w:rsidRPr="00ED0A9F">
        <w:rPr>
          <w:sz w:val="28"/>
          <w:szCs w:val="28"/>
        </w:rPr>
        <w:t>.</w:t>
      </w:r>
    </w:p>
    <w:p w:rsidR="005F2BC1" w:rsidRPr="00225AE0" w:rsidRDefault="00617E9C" w:rsidP="002028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25AE0">
        <w:rPr>
          <w:sz w:val="28"/>
          <w:szCs w:val="28"/>
          <w:lang w:val="uk-UA"/>
        </w:rPr>
        <w:t>Замовнику проектної документації в</w:t>
      </w:r>
      <w:r>
        <w:rPr>
          <w:sz w:val="28"/>
          <w:szCs w:val="28"/>
          <w:lang w:val="uk-UA"/>
        </w:rPr>
        <w:t xml:space="preserve">ідповідно </w:t>
      </w:r>
      <w:r w:rsidR="00225AE0">
        <w:rPr>
          <w:sz w:val="28"/>
          <w:szCs w:val="28"/>
          <w:lang w:val="uk-UA"/>
        </w:rPr>
        <w:t xml:space="preserve">до пп. 7,  п. 7, ст. 17 </w:t>
      </w:r>
      <w:r>
        <w:rPr>
          <w:sz w:val="28"/>
          <w:szCs w:val="28"/>
          <w:lang w:val="uk-UA"/>
        </w:rPr>
        <w:t xml:space="preserve">Закону України </w:t>
      </w:r>
      <w:r w:rsidRPr="00036B0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 регулювання містобудівної </w:t>
      </w:r>
      <w:r w:rsidRPr="00225AE0">
        <w:rPr>
          <w:sz w:val="28"/>
          <w:szCs w:val="28"/>
          <w:lang w:val="uk-UA"/>
        </w:rPr>
        <w:t xml:space="preserve">документації» </w:t>
      </w:r>
      <w:r w:rsidR="00225AE0" w:rsidRPr="00225AE0">
        <w:rPr>
          <w:sz w:val="28"/>
          <w:szCs w:val="28"/>
          <w:lang w:val="uk-UA"/>
        </w:rPr>
        <w:t xml:space="preserve">рекомендуємо </w:t>
      </w:r>
      <w:r w:rsidR="00225AE0" w:rsidRPr="00225AE0">
        <w:rPr>
          <w:color w:val="000000"/>
          <w:sz w:val="28"/>
          <w:szCs w:val="28"/>
          <w:shd w:val="clear" w:color="auto" w:fill="FFFFFF"/>
          <w:lang w:val="uk-UA"/>
        </w:rPr>
        <w:t>забезпеч</w:t>
      </w:r>
      <w:r w:rsidR="00225AE0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225AE0" w:rsidRPr="00225AE0">
        <w:rPr>
          <w:color w:val="000000"/>
          <w:sz w:val="28"/>
          <w:szCs w:val="28"/>
          <w:shd w:val="clear" w:color="auto" w:fill="FFFFFF"/>
          <w:lang w:val="uk-UA"/>
        </w:rPr>
        <w:t>ти здійснення стратегічної екологічної оцінки.</w:t>
      </w:r>
    </w:p>
    <w:p w:rsidR="0020288A" w:rsidRPr="00B74A9E" w:rsidRDefault="00617E9C" w:rsidP="002028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20288A" w:rsidRPr="00B74A9E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036B01" w:rsidRPr="00036B01">
        <w:rPr>
          <w:sz w:val="28"/>
          <w:szCs w:val="28"/>
          <w:lang w:val="uk-UA"/>
        </w:rPr>
        <w:t>«Генеральний план смт </w:t>
      </w:r>
      <w:proofErr w:type="spellStart"/>
      <w:r w:rsidR="00036B01" w:rsidRPr="00036B01">
        <w:rPr>
          <w:sz w:val="28"/>
          <w:szCs w:val="28"/>
          <w:lang w:val="uk-UA"/>
        </w:rPr>
        <w:t>Дмитрівка</w:t>
      </w:r>
      <w:proofErr w:type="spellEnd"/>
      <w:r w:rsidR="00036B01" w:rsidRPr="00036B01">
        <w:rPr>
          <w:sz w:val="28"/>
          <w:szCs w:val="28"/>
          <w:lang w:val="uk-UA"/>
        </w:rPr>
        <w:t xml:space="preserve"> Бахмацького району Чернігівської області» та</w:t>
      </w:r>
      <w:r w:rsidR="00036B01" w:rsidRPr="00036B01">
        <w:rPr>
          <w:sz w:val="28"/>
          <w:szCs w:val="28"/>
          <w:lang w:val="uk-UA" w:bidi="uk-UA"/>
        </w:rPr>
        <w:t xml:space="preserve"> </w:t>
      </w:r>
      <w:r w:rsidR="00036B01" w:rsidRPr="00036B01">
        <w:rPr>
          <w:sz w:val="28"/>
          <w:szCs w:val="28"/>
          <w:lang w:val="uk-UA"/>
        </w:rPr>
        <w:t>«План зонування території</w:t>
      </w:r>
      <w:r w:rsidR="00B74A9E">
        <w:rPr>
          <w:sz w:val="28"/>
          <w:szCs w:val="28"/>
          <w:lang w:val="uk-UA"/>
        </w:rPr>
        <w:t xml:space="preserve"> </w:t>
      </w:r>
      <w:r w:rsidR="00036B01" w:rsidRPr="00036B01">
        <w:rPr>
          <w:sz w:val="28"/>
          <w:szCs w:val="28"/>
          <w:lang w:val="uk-UA"/>
        </w:rPr>
        <w:t>смт</w:t>
      </w:r>
      <w:r w:rsidR="00B74A9E">
        <w:rPr>
          <w:sz w:val="28"/>
          <w:szCs w:val="28"/>
          <w:lang w:val="uk-UA"/>
        </w:rPr>
        <w:t> </w:t>
      </w:r>
      <w:proofErr w:type="spellStart"/>
      <w:r w:rsidR="00036B01" w:rsidRPr="00036B01">
        <w:rPr>
          <w:sz w:val="28"/>
          <w:szCs w:val="28"/>
          <w:lang w:val="uk-UA"/>
        </w:rPr>
        <w:t>Дмитрівка</w:t>
      </w:r>
      <w:proofErr w:type="spellEnd"/>
      <w:r w:rsidR="00036B01" w:rsidRPr="00036B01">
        <w:rPr>
          <w:sz w:val="28"/>
          <w:szCs w:val="28"/>
          <w:lang w:val="uk-UA"/>
        </w:rPr>
        <w:t xml:space="preserve"> Бахмацького району Чернігівської області»</w:t>
      </w:r>
      <w:r w:rsidR="0020288A" w:rsidRPr="00B74A9E">
        <w:rPr>
          <w:sz w:val="28"/>
          <w:szCs w:val="28"/>
          <w:lang w:val="uk-UA"/>
        </w:rPr>
        <w:t>, згідно чинного законодавства.</w:t>
      </w:r>
    </w:p>
    <w:p w:rsidR="0020288A" w:rsidRPr="00B74A9E" w:rsidRDefault="0020288A" w:rsidP="00C939AE">
      <w:pPr>
        <w:jc w:val="both"/>
        <w:rPr>
          <w:color w:val="FF0000"/>
          <w:sz w:val="28"/>
          <w:szCs w:val="28"/>
          <w:lang w:val="uk-UA"/>
        </w:rPr>
      </w:pPr>
    </w:p>
    <w:p w:rsidR="00036B01" w:rsidRDefault="00036B01" w:rsidP="00036B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74A9E">
        <w:rPr>
          <w:b/>
          <w:sz w:val="28"/>
          <w:szCs w:val="28"/>
          <w:lang w:val="uk-UA"/>
        </w:rPr>
        <w:t>. СЛУХАЛИ:</w:t>
      </w:r>
    </w:p>
    <w:p w:rsidR="00036B01" w:rsidRDefault="00036B01" w:rsidP="00036B01">
      <w:pPr>
        <w:jc w:val="both"/>
        <w:rPr>
          <w:sz w:val="28"/>
          <w:szCs w:val="28"/>
          <w:lang w:val="uk-UA"/>
        </w:rPr>
      </w:pPr>
      <w:proofErr w:type="spellStart"/>
      <w:r w:rsidRPr="00B74A9E">
        <w:rPr>
          <w:sz w:val="28"/>
          <w:szCs w:val="28"/>
          <w:lang w:val="uk-UA"/>
        </w:rPr>
        <w:t>Валовенко</w:t>
      </w:r>
      <w:proofErr w:type="spellEnd"/>
      <w:r w:rsidRPr="00B74A9E">
        <w:rPr>
          <w:sz w:val="28"/>
          <w:szCs w:val="28"/>
          <w:lang w:val="uk-UA"/>
        </w:rPr>
        <w:t xml:space="preserve"> С. В.– представлена проектна документація:</w:t>
      </w:r>
      <w:r w:rsidRPr="00036B01">
        <w:rPr>
          <w:sz w:val="28"/>
          <w:szCs w:val="28"/>
          <w:lang w:val="uk-UA" w:bidi="uk-UA"/>
        </w:rPr>
        <w:t xml:space="preserve"> </w:t>
      </w:r>
      <w:r w:rsidRPr="001642BE">
        <w:rPr>
          <w:sz w:val="28"/>
          <w:szCs w:val="28"/>
          <w:lang w:val="uk-UA"/>
        </w:rPr>
        <w:t>«Генеральний план с. Щуча Гребля  Бахмацького району Чернігівської області», розробник ДП «Український науково-дослідний і проектний інститут цивільного будівництва «УКРНДПІЦИВІЛЬБУД», м. Київ</w:t>
      </w:r>
      <w:r>
        <w:rPr>
          <w:sz w:val="28"/>
          <w:szCs w:val="28"/>
          <w:lang w:val="uk-UA"/>
        </w:rPr>
        <w:t>.</w:t>
      </w:r>
    </w:p>
    <w:p w:rsidR="00EA2BA9" w:rsidRPr="00B74A9E" w:rsidRDefault="00EA2BA9" w:rsidP="00036B01">
      <w:pPr>
        <w:jc w:val="both"/>
        <w:rPr>
          <w:color w:val="FF0000"/>
          <w:sz w:val="28"/>
          <w:szCs w:val="28"/>
          <w:lang w:val="uk-UA"/>
        </w:rPr>
      </w:pPr>
    </w:p>
    <w:p w:rsidR="00036B01" w:rsidRPr="00036B01" w:rsidRDefault="00036B01" w:rsidP="00036B01">
      <w:pPr>
        <w:pStyle w:val="a6"/>
      </w:pPr>
      <w:r w:rsidRPr="00036B01">
        <w:rPr>
          <w:b/>
        </w:rPr>
        <w:t>ВИСТУПИЛИ:</w:t>
      </w:r>
    </w:p>
    <w:p w:rsidR="00036B01" w:rsidRDefault="00036B01" w:rsidP="00036B01">
      <w:pPr>
        <w:jc w:val="both"/>
        <w:rPr>
          <w:sz w:val="28"/>
          <w:szCs w:val="28"/>
          <w:lang w:val="uk-UA"/>
        </w:rPr>
      </w:pPr>
      <w:r w:rsidRPr="00CA0023">
        <w:rPr>
          <w:sz w:val="28"/>
          <w:szCs w:val="28"/>
          <w:lang w:val="uk-UA"/>
        </w:rPr>
        <w:t>Замай Л.</w:t>
      </w:r>
      <w:r w:rsidRPr="00036B01">
        <w:rPr>
          <w:sz w:val="28"/>
          <w:szCs w:val="28"/>
        </w:rPr>
        <w:t> </w:t>
      </w:r>
      <w:r w:rsidRPr="00CA0023">
        <w:rPr>
          <w:sz w:val="28"/>
          <w:szCs w:val="28"/>
          <w:lang w:val="uk-UA"/>
        </w:rPr>
        <w:t xml:space="preserve">М., </w:t>
      </w:r>
      <w:proofErr w:type="spellStart"/>
      <w:r w:rsidRPr="00CA0023">
        <w:rPr>
          <w:sz w:val="28"/>
          <w:szCs w:val="28"/>
          <w:lang w:val="uk-UA"/>
        </w:rPr>
        <w:t>Дмитрюк</w:t>
      </w:r>
      <w:proofErr w:type="spellEnd"/>
      <w:r w:rsidRPr="00CA0023">
        <w:rPr>
          <w:sz w:val="28"/>
          <w:szCs w:val="28"/>
          <w:lang w:val="uk-UA"/>
        </w:rPr>
        <w:t xml:space="preserve"> О.</w:t>
      </w:r>
      <w:r w:rsidRPr="00036B01">
        <w:rPr>
          <w:sz w:val="28"/>
          <w:szCs w:val="28"/>
        </w:rPr>
        <w:t> </w:t>
      </w:r>
      <w:r w:rsidRPr="00CA0023">
        <w:rPr>
          <w:sz w:val="28"/>
          <w:szCs w:val="28"/>
          <w:lang w:val="uk-UA"/>
        </w:rPr>
        <w:t>І.,</w:t>
      </w:r>
      <w:r w:rsidRPr="00036B01">
        <w:rPr>
          <w:sz w:val="28"/>
          <w:szCs w:val="28"/>
          <w:lang w:val="uk-UA"/>
        </w:rPr>
        <w:t xml:space="preserve"> Травка-Бабенко Ю. В., Сластьон О.М.</w:t>
      </w:r>
      <w:r>
        <w:rPr>
          <w:sz w:val="28"/>
          <w:szCs w:val="28"/>
          <w:lang w:val="uk-UA"/>
        </w:rPr>
        <w:t>,</w:t>
      </w:r>
      <w:r w:rsidR="003A6F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Багіна Н.Е., </w:t>
      </w:r>
      <w:r w:rsidR="00722D67">
        <w:rPr>
          <w:sz w:val="28"/>
          <w:szCs w:val="28"/>
          <w:lang w:val="uk-UA"/>
        </w:rPr>
        <w:t>Андрєєва Т.О., Мазур Т.Г.</w:t>
      </w:r>
    </w:p>
    <w:p w:rsidR="00353EAC" w:rsidRPr="00333E84" w:rsidRDefault="00353EAC" w:rsidP="00353EAC">
      <w:pPr>
        <w:jc w:val="both"/>
        <w:rPr>
          <w:sz w:val="28"/>
          <w:szCs w:val="28"/>
        </w:rPr>
      </w:pPr>
      <w:r w:rsidRPr="00333E84">
        <w:rPr>
          <w:sz w:val="28"/>
          <w:szCs w:val="28"/>
        </w:rPr>
        <w:t xml:space="preserve">При </w:t>
      </w:r>
      <w:proofErr w:type="spellStart"/>
      <w:r w:rsidRPr="00333E84">
        <w:rPr>
          <w:sz w:val="28"/>
          <w:szCs w:val="28"/>
        </w:rPr>
        <w:t>голосуванні</w:t>
      </w:r>
      <w:proofErr w:type="spellEnd"/>
      <w:r w:rsidRPr="00333E8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проти</w:t>
      </w:r>
      <w:proofErr w:type="spellEnd"/>
      <w:r w:rsidRPr="00333E8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33E84"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>и</w:t>
      </w:r>
      <w:r w:rsidRPr="00333E84">
        <w:rPr>
          <w:sz w:val="28"/>
          <w:szCs w:val="28"/>
        </w:rPr>
        <w:t xml:space="preserve"> </w:t>
      </w:r>
      <w:proofErr w:type="spellStart"/>
      <w:r w:rsidRPr="00333E84">
        <w:rPr>
          <w:sz w:val="28"/>
          <w:szCs w:val="28"/>
        </w:rPr>
        <w:t>обласної</w:t>
      </w:r>
      <w:proofErr w:type="spellEnd"/>
      <w:r w:rsidRPr="00333E84">
        <w:rPr>
          <w:sz w:val="28"/>
          <w:szCs w:val="28"/>
        </w:rPr>
        <w:t xml:space="preserve"> </w:t>
      </w:r>
      <w:proofErr w:type="spellStart"/>
      <w:r w:rsidRPr="00333E84">
        <w:rPr>
          <w:sz w:val="28"/>
          <w:szCs w:val="28"/>
        </w:rPr>
        <w:t>архітектурно-містобудівної</w:t>
      </w:r>
      <w:proofErr w:type="spellEnd"/>
      <w:r w:rsidRPr="00333E84"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Багіна</w:t>
      </w:r>
      <w:proofErr w:type="spellEnd"/>
      <w:r w:rsidRPr="00333E8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33E84">
        <w:rPr>
          <w:sz w:val="28"/>
          <w:szCs w:val="28"/>
        </w:rPr>
        <w:t>.</w:t>
      </w:r>
      <w:r>
        <w:rPr>
          <w:sz w:val="28"/>
          <w:szCs w:val="28"/>
        </w:rPr>
        <w:t xml:space="preserve">Е.,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> А. В., Анд</w:t>
      </w:r>
      <w:proofErr w:type="spellStart"/>
      <w:r>
        <w:rPr>
          <w:sz w:val="28"/>
          <w:szCs w:val="28"/>
          <w:lang w:val="uk-UA"/>
        </w:rPr>
        <w:t>рєєва</w:t>
      </w:r>
      <w:proofErr w:type="spellEnd"/>
      <w:r>
        <w:rPr>
          <w:sz w:val="28"/>
          <w:szCs w:val="28"/>
          <w:lang w:val="uk-UA"/>
        </w:rPr>
        <w:t xml:space="preserve"> Т.О.</w:t>
      </w:r>
      <w:r w:rsidRPr="00333E84">
        <w:rPr>
          <w:sz w:val="28"/>
          <w:szCs w:val="28"/>
        </w:rPr>
        <w:t>).</w:t>
      </w:r>
    </w:p>
    <w:p w:rsidR="00036B01" w:rsidRPr="00036B01" w:rsidRDefault="00036B01" w:rsidP="00036B01">
      <w:pPr>
        <w:jc w:val="both"/>
        <w:rPr>
          <w:color w:val="FF0000"/>
          <w:sz w:val="28"/>
          <w:szCs w:val="28"/>
          <w:lang w:val="uk-UA"/>
        </w:rPr>
      </w:pPr>
    </w:p>
    <w:p w:rsidR="00036B01" w:rsidRPr="00036B01" w:rsidRDefault="00036B01" w:rsidP="00036B01">
      <w:pPr>
        <w:jc w:val="both"/>
        <w:rPr>
          <w:b/>
          <w:sz w:val="28"/>
          <w:szCs w:val="28"/>
        </w:rPr>
      </w:pPr>
      <w:r w:rsidRPr="00036B01">
        <w:rPr>
          <w:b/>
          <w:sz w:val="28"/>
          <w:szCs w:val="28"/>
        </w:rPr>
        <w:t>У</w:t>
      </w:r>
      <w:r w:rsidRPr="00036B01">
        <w:rPr>
          <w:b/>
          <w:caps/>
          <w:sz w:val="28"/>
          <w:szCs w:val="28"/>
        </w:rPr>
        <w:t>хвалили</w:t>
      </w:r>
      <w:r w:rsidRPr="00036B01">
        <w:rPr>
          <w:b/>
          <w:sz w:val="28"/>
          <w:szCs w:val="28"/>
        </w:rPr>
        <w:t xml:space="preserve">: </w:t>
      </w:r>
    </w:p>
    <w:p w:rsidR="00036B01" w:rsidRDefault="00036B01" w:rsidP="00036B01">
      <w:pPr>
        <w:jc w:val="both"/>
        <w:rPr>
          <w:sz w:val="28"/>
          <w:szCs w:val="28"/>
          <w:lang w:val="uk-UA"/>
        </w:rPr>
      </w:pPr>
      <w:r w:rsidRPr="00036B01">
        <w:rPr>
          <w:sz w:val="28"/>
          <w:szCs w:val="28"/>
        </w:rPr>
        <w:t xml:space="preserve">1. </w:t>
      </w:r>
      <w:proofErr w:type="spellStart"/>
      <w:r w:rsidRPr="00036B01">
        <w:rPr>
          <w:sz w:val="28"/>
          <w:szCs w:val="28"/>
        </w:rPr>
        <w:t>Розробнику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проектної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документації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скласти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реєстр</w:t>
      </w:r>
      <w:proofErr w:type="spellEnd"/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відповідей</w:t>
      </w:r>
      <w:proofErr w:type="spellEnd"/>
      <w:r w:rsidRPr="00036B01">
        <w:rPr>
          <w:sz w:val="28"/>
          <w:szCs w:val="28"/>
        </w:rPr>
        <w:t xml:space="preserve"> на </w:t>
      </w:r>
      <w:r w:rsidRPr="00036B01">
        <w:rPr>
          <w:sz w:val="28"/>
          <w:szCs w:val="28"/>
          <w:lang w:val="uk-UA"/>
        </w:rPr>
        <w:t>письмові</w:t>
      </w:r>
      <w:r w:rsidRPr="00036B01">
        <w:rPr>
          <w:sz w:val="28"/>
          <w:szCs w:val="28"/>
        </w:rPr>
        <w:t xml:space="preserve"> </w:t>
      </w:r>
      <w:proofErr w:type="spellStart"/>
      <w:r w:rsidRPr="00036B01">
        <w:rPr>
          <w:sz w:val="28"/>
          <w:szCs w:val="28"/>
        </w:rPr>
        <w:t>зауваження</w:t>
      </w:r>
      <w:proofErr w:type="spellEnd"/>
      <w:r w:rsidR="00617E9C">
        <w:rPr>
          <w:sz w:val="28"/>
          <w:szCs w:val="28"/>
          <w:lang w:val="uk-UA"/>
        </w:rPr>
        <w:t>.</w:t>
      </w:r>
    </w:p>
    <w:p w:rsidR="00673A14" w:rsidRPr="00225AE0" w:rsidRDefault="00617E9C" w:rsidP="00673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73A14">
        <w:rPr>
          <w:sz w:val="28"/>
          <w:szCs w:val="28"/>
          <w:lang w:val="uk-UA"/>
        </w:rPr>
        <w:t xml:space="preserve">Замовнику проектної документації відповідно до пп. 7,  п. 7, ст. 17 Закону України </w:t>
      </w:r>
      <w:r w:rsidR="00673A14" w:rsidRPr="00036B01">
        <w:rPr>
          <w:sz w:val="28"/>
          <w:szCs w:val="28"/>
          <w:lang w:val="uk-UA"/>
        </w:rPr>
        <w:t>«</w:t>
      </w:r>
      <w:r w:rsidR="00673A14">
        <w:rPr>
          <w:sz w:val="28"/>
          <w:szCs w:val="28"/>
          <w:lang w:val="uk-UA"/>
        </w:rPr>
        <w:t xml:space="preserve">Про  регулювання містобудівної </w:t>
      </w:r>
      <w:r w:rsidR="00673A14" w:rsidRPr="00225AE0">
        <w:rPr>
          <w:sz w:val="28"/>
          <w:szCs w:val="28"/>
          <w:lang w:val="uk-UA"/>
        </w:rPr>
        <w:t xml:space="preserve">документації» рекомендуємо </w:t>
      </w:r>
      <w:r w:rsidR="00673A14" w:rsidRPr="00225AE0">
        <w:rPr>
          <w:color w:val="000000"/>
          <w:sz w:val="28"/>
          <w:szCs w:val="28"/>
          <w:shd w:val="clear" w:color="auto" w:fill="FFFFFF"/>
          <w:lang w:val="uk-UA"/>
        </w:rPr>
        <w:t>забезпеч</w:t>
      </w:r>
      <w:r w:rsidR="00673A14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673A14" w:rsidRPr="00225AE0">
        <w:rPr>
          <w:color w:val="000000"/>
          <w:sz w:val="28"/>
          <w:szCs w:val="28"/>
          <w:shd w:val="clear" w:color="auto" w:fill="FFFFFF"/>
          <w:lang w:val="uk-UA"/>
        </w:rPr>
        <w:t>ти здійснення стратегічної екологічної оцінки.</w:t>
      </w:r>
    </w:p>
    <w:p w:rsidR="00036B01" w:rsidRPr="00036B01" w:rsidRDefault="00617E9C" w:rsidP="00036B0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036B01" w:rsidRPr="00036B01">
        <w:rPr>
          <w:sz w:val="28"/>
          <w:szCs w:val="28"/>
        </w:rPr>
        <w:t xml:space="preserve">. </w:t>
      </w:r>
      <w:proofErr w:type="spellStart"/>
      <w:r w:rsidR="00036B01" w:rsidRPr="00036B01">
        <w:rPr>
          <w:sz w:val="28"/>
          <w:szCs w:val="28"/>
        </w:rPr>
        <w:t>Після</w:t>
      </w:r>
      <w:proofErr w:type="spellEnd"/>
      <w:r w:rsidR="00036B01" w:rsidRPr="00036B01">
        <w:rPr>
          <w:sz w:val="28"/>
          <w:szCs w:val="28"/>
        </w:rPr>
        <w:t xml:space="preserve"> </w:t>
      </w:r>
      <w:proofErr w:type="spellStart"/>
      <w:r w:rsidR="00036B01" w:rsidRPr="00036B01">
        <w:rPr>
          <w:sz w:val="28"/>
          <w:szCs w:val="28"/>
        </w:rPr>
        <w:t>усунення</w:t>
      </w:r>
      <w:proofErr w:type="spellEnd"/>
      <w:r w:rsidR="00036B01" w:rsidRPr="00036B01">
        <w:rPr>
          <w:sz w:val="28"/>
          <w:szCs w:val="28"/>
        </w:rPr>
        <w:t xml:space="preserve"> </w:t>
      </w:r>
      <w:proofErr w:type="spellStart"/>
      <w:r w:rsidR="00036B01" w:rsidRPr="00036B01">
        <w:rPr>
          <w:sz w:val="28"/>
          <w:szCs w:val="28"/>
        </w:rPr>
        <w:t>зауважень</w:t>
      </w:r>
      <w:proofErr w:type="spellEnd"/>
      <w:r w:rsidR="00036B01" w:rsidRPr="00036B01">
        <w:rPr>
          <w:sz w:val="28"/>
          <w:szCs w:val="28"/>
        </w:rPr>
        <w:t xml:space="preserve"> </w:t>
      </w:r>
      <w:proofErr w:type="spellStart"/>
      <w:r w:rsidR="00036B01" w:rsidRPr="00036B01">
        <w:rPr>
          <w:sz w:val="28"/>
          <w:szCs w:val="28"/>
        </w:rPr>
        <w:t>рекомендувати</w:t>
      </w:r>
      <w:proofErr w:type="spellEnd"/>
      <w:r w:rsidR="00036B01" w:rsidRPr="00036B01">
        <w:rPr>
          <w:sz w:val="28"/>
          <w:szCs w:val="28"/>
        </w:rPr>
        <w:t xml:space="preserve"> до </w:t>
      </w:r>
      <w:proofErr w:type="spellStart"/>
      <w:r w:rsidR="00036B01" w:rsidRPr="00036B01">
        <w:rPr>
          <w:sz w:val="28"/>
          <w:szCs w:val="28"/>
        </w:rPr>
        <w:t>затвердження</w:t>
      </w:r>
      <w:proofErr w:type="spellEnd"/>
      <w:r w:rsidR="00036B01" w:rsidRPr="00036B01">
        <w:rPr>
          <w:sz w:val="28"/>
          <w:szCs w:val="28"/>
        </w:rPr>
        <w:t xml:space="preserve"> </w:t>
      </w:r>
      <w:proofErr w:type="spellStart"/>
      <w:r w:rsidR="00036B01" w:rsidRPr="00036B01">
        <w:rPr>
          <w:sz w:val="28"/>
          <w:szCs w:val="28"/>
        </w:rPr>
        <w:t>містобудівну</w:t>
      </w:r>
      <w:proofErr w:type="spellEnd"/>
      <w:r w:rsidR="00036B01" w:rsidRPr="00036B01">
        <w:rPr>
          <w:sz w:val="28"/>
          <w:szCs w:val="28"/>
        </w:rPr>
        <w:t xml:space="preserve"> </w:t>
      </w:r>
      <w:proofErr w:type="spellStart"/>
      <w:r w:rsidR="00036B01" w:rsidRPr="00036B01">
        <w:rPr>
          <w:sz w:val="28"/>
          <w:szCs w:val="28"/>
        </w:rPr>
        <w:t>документацію</w:t>
      </w:r>
      <w:proofErr w:type="spellEnd"/>
      <w:r w:rsidR="00036B01" w:rsidRPr="00036B01">
        <w:rPr>
          <w:sz w:val="28"/>
          <w:szCs w:val="28"/>
        </w:rPr>
        <w:t xml:space="preserve">: </w:t>
      </w:r>
      <w:r w:rsidR="00722D67" w:rsidRPr="001642BE">
        <w:rPr>
          <w:sz w:val="28"/>
          <w:szCs w:val="28"/>
          <w:lang w:val="uk-UA"/>
        </w:rPr>
        <w:t xml:space="preserve">«Генеральний план с. Щуча </w:t>
      </w:r>
      <w:proofErr w:type="gramStart"/>
      <w:r w:rsidR="00722D67" w:rsidRPr="001642BE">
        <w:rPr>
          <w:sz w:val="28"/>
          <w:szCs w:val="28"/>
          <w:lang w:val="uk-UA"/>
        </w:rPr>
        <w:t>Гребля</w:t>
      </w:r>
      <w:proofErr w:type="gramEnd"/>
      <w:r w:rsidR="00CA0023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gramStart"/>
      <w:r w:rsidR="00722D67" w:rsidRPr="001642BE">
        <w:rPr>
          <w:sz w:val="28"/>
          <w:szCs w:val="28"/>
          <w:lang w:val="uk-UA"/>
        </w:rPr>
        <w:t>Бахмацького</w:t>
      </w:r>
      <w:proofErr w:type="gramEnd"/>
      <w:r w:rsidR="00722D67" w:rsidRPr="001642BE">
        <w:rPr>
          <w:sz w:val="28"/>
          <w:szCs w:val="28"/>
          <w:lang w:val="uk-UA"/>
        </w:rPr>
        <w:t xml:space="preserve"> району Чернігівської області»</w:t>
      </w:r>
      <w:r w:rsidR="00036B01" w:rsidRPr="00036B01">
        <w:rPr>
          <w:sz w:val="28"/>
          <w:szCs w:val="28"/>
        </w:rPr>
        <w:t xml:space="preserve">, </w:t>
      </w:r>
      <w:proofErr w:type="spellStart"/>
      <w:r w:rsidR="00036B01" w:rsidRPr="00036B01">
        <w:rPr>
          <w:sz w:val="28"/>
          <w:szCs w:val="28"/>
        </w:rPr>
        <w:t>згідно</w:t>
      </w:r>
      <w:proofErr w:type="spellEnd"/>
      <w:r w:rsidR="00036B01" w:rsidRPr="00036B01">
        <w:rPr>
          <w:sz w:val="28"/>
          <w:szCs w:val="28"/>
        </w:rPr>
        <w:t xml:space="preserve"> чинного </w:t>
      </w:r>
      <w:proofErr w:type="spellStart"/>
      <w:r w:rsidR="00036B01" w:rsidRPr="00036B01">
        <w:rPr>
          <w:sz w:val="28"/>
          <w:szCs w:val="28"/>
        </w:rPr>
        <w:t>законодавства</w:t>
      </w:r>
      <w:proofErr w:type="spellEnd"/>
      <w:r w:rsidR="00036B01" w:rsidRPr="00036B01">
        <w:rPr>
          <w:sz w:val="28"/>
          <w:szCs w:val="28"/>
        </w:rPr>
        <w:t>.</w:t>
      </w:r>
    </w:p>
    <w:p w:rsidR="002867F1" w:rsidRPr="003A043F" w:rsidRDefault="002867F1" w:rsidP="00C939AE">
      <w:pPr>
        <w:jc w:val="both"/>
        <w:rPr>
          <w:color w:val="FF0000"/>
          <w:sz w:val="28"/>
          <w:szCs w:val="28"/>
        </w:rPr>
      </w:pPr>
    </w:p>
    <w:p w:rsidR="0051187C" w:rsidRPr="00FC5DC8" w:rsidRDefault="0051187C" w:rsidP="0051187C">
      <w:pPr>
        <w:jc w:val="both"/>
        <w:rPr>
          <w:b/>
          <w:sz w:val="28"/>
          <w:szCs w:val="28"/>
        </w:rPr>
      </w:pPr>
      <w:r w:rsidRPr="00FC5DC8">
        <w:rPr>
          <w:b/>
          <w:sz w:val="28"/>
          <w:szCs w:val="28"/>
          <w:lang w:val="uk-UA"/>
        </w:rPr>
        <w:t>3</w:t>
      </w:r>
      <w:r w:rsidRPr="00FC5DC8">
        <w:rPr>
          <w:b/>
          <w:sz w:val="28"/>
          <w:szCs w:val="28"/>
        </w:rPr>
        <w:t>. СЛУХАЛИ:</w:t>
      </w:r>
    </w:p>
    <w:p w:rsidR="0051187C" w:rsidRPr="00FC5DC8" w:rsidRDefault="00EA2BA9" w:rsidP="0051187C">
      <w:pPr>
        <w:jc w:val="both"/>
        <w:rPr>
          <w:sz w:val="28"/>
          <w:szCs w:val="28"/>
          <w:lang w:val="uk-UA"/>
        </w:rPr>
      </w:pPr>
      <w:r w:rsidRPr="00FC5DC8">
        <w:rPr>
          <w:sz w:val="28"/>
          <w:szCs w:val="28"/>
          <w:lang w:val="uk-UA"/>
        </w:rPr>
        <w:t xml:space="preserve">Мазур Т.Г. </w:t>
      </w:r>
      <w:r w:rsidR="0051187C" w:rsidRPr="00FC5DC8">
        <w:rPr>
          <w:sz w:val="28"/>
          <w:szCs w:val="28"/>
        </w:rPr>
        <w:t xml:space="preserve">– представлена </w:t>
      </w:r>
      <w:proofErr w:type="spellStart"/>
      <w:r w:rsidR="0051187C" w:rsidRPr="00FC5DC8">
        <w:rPr>
          <w:sz w:val="28"/>
          <w:szCs w:val="28"/>
        </w:rPr>
        <w:t>проектна</w:t>
      </w:r>
      <w:proofErr w:type="spellEnd"/>
      <w:r w:rsidR="0051187C" w:rsidRPr="00FC5DC8">
        <w:rPr>
          <w:sz w:val="28"/>
          <w:szCs w:val="28"/>
        </w:rPr>
        <w:t xml:space="preserve"> </w:t>
      </w:r>
      <w:proofErr w:type="spellStart"/>
      <w:r w:rsidR="0051187C" w:rsidRPr="00FC5DC8">
        <w:rPr>
          <w:sz w:val="28"/>
          <w:szCs w:val="28"/>
        </w:rPr>
        <w:t>документація</w:t>
      </w:r>
      <w:proofErr w:type="spellEnd"/>
      <w:r w:rsidR="0051187C" w:rsidRPr="00FC5DC8">
        <w:rPr>
          <w:sz w:val="28"/>
          <w:szCs w:val="28"/>
        </w:rPr>
        <w:t xml:space="preserve">: </w:t>
      </w:r>
      <w:r w:rsidR="00DD6007" w:rsidRPr="00FC5DC8">
        <w:rPr>
          <w:sz w:val="28"/>
          <w:szCs w:val="28"/>
          <w:lang w:val="uk-UA"/>
        </w:rPr>
        <w:t>«Генеральний план с. Крутоярівка Прилуцького  району Чернігівської області» та</w:t>
      </w:r>
      <w:r w:rsidR="00DD6007" w:rsidRPr="00FC5DC8">
        <w:rPr>
          <w:sz w:val="28"/>
          <w:szCs w:val="28"/>
          <w:lang w:val="uk-UA" w:bidi="uk-UA"/>
        </w:rPr>
        <w:t xml:space="preserve"> </w:t>
      </w:r>
      <w:r w:rsidR="00DD6007" w:rsidRPr="00FC5DC8">
        <w:rPr>
          <w:sz w:val="28"/>
          <w:szCs w:val="28"/>
          <w:lang w:val="uk-UA"/>
        </w:rPr>
        <w:t>«План зонування території  с. Крутоярівка Прилуцького  району Чернігівської області», розробник ПП «Портал-М», м. Чернігів</w:t>
      </w:r>
      <w:r w:rsidR="00FC5DC8" w:rsidRPr="00FC5DC8">
        <w:rPr>
          <w:sz w:val="28"/>
          <w:szCs w:val="28"/>
          <w:lang w:val="uk-UA"/>
        </w:rPr>
        <w:t>.</w:t>
      </w:r>
    </w:p>
    <w:p w:rsidR="00FC5DC8" w:rsidRPr="00DD6007" w:rsidRDefault="00FC5DC8" w:rsidP="0051187C">
      <w:pPr>
        <w:jc w:val="both"/>
        <w:rPr>
          <w:color w:val="FF0000"/>
          <w:sz w:val="28"/>
          <w:szCs w:val="28"/>
        </w:rPr>
      </w:pPr>
    </w:p>
    <w:p w:rsidR="0051187C" w:rsidRPr="00FC5DC8" w:rsidRDefault="0051187C" w:rsidP="0051187C">
      <w:pPr>
        <w:pStyle w:val="a6"/>
      </w:pPr>
      <w:r w:rsidRPr="00FC5DC8">
        <w:rPr>
          <w:b/>
        </w:rPr>
        <w:t>ВИСТУПИЛИ:</w:t>
      </w:r>
    </w:p>
    <w:p w:rsidR="00FC5DC8" w:rsidRPr="00FC5DC8" w:rsidRDefault="0051187C" w:rsidP="00071C92">
      <w:pPr>
        <w:rPr>
          <w:sz w:val="28"/>
          <w:szCs w:val="28"/>
          <w:lang w:val="uk-UA"/>
        </w:rPr>
      </w:pPr>
      <w:proofErr w:type="spellStart"/>
      <w:r w:rsidRPr="00FC5DC8">
        <w:rPr>
          <w:sz w:val="28"/>
          <w:szCs w:val="28"/>
          <w:lang w:val="uk-UA"/>
        </w:rPr>
        <w:t>Дмитрюк</w:t>
      </w:r>
      <w:proofErr w:type="spellEnd"/>
      <w:r w:rsidRPr="00FC5DC8">
        <w:rPr>
          <w:sz w:val="28"/>
          <w:szCs w:val="28"/>
          <w:lang w:val="uk-UA"/>
        </w:rPr>
        <w:t xml:space="preserve"> О. І.,</w:t>
      </w:r>
      <w:r w:rsidR="00FC5DC8" w:rsidRPr="00FC5DC8">
        <w:rPr>
          <w:sz w:val="28"/>
          <w:szCs w:val="28"/>
          <w:lang w:val="uk-UA"/>
        </w:rPr>
        <w:t xml:space="preserve"> </w:t>
      </w:r>
      <w:r w:rsidR="00071C92">
        <w:rPr>
          <w:sz w:val="28"/>
          <w:szCs w:val="28"/>
          <w:lang w:val="uk-UA"/>
        </w:rPr>
        <w:t xml:space="preserve">  </w:t>
      </w:r>
      <w:r w:rsidR="00FC5DC8" w:rsidRPr="00FC5DC8">
        <w:rPr>
          <w:sz w:val="28"/>
          <w:szCs w:val="28"/>
          <w:lang w:val="uk-UA"/>
        </w:rPr>
        <w:t xml:space="preserve">Перескок Г.І., </w:t>
      </w:r>
      <w:r w:rsidR="00071C92">
        <w:rPr>
          <w:sz w:val="28"/>
          <w:szCs w:val="28"/>
          <w:lang w:val="uk-UA"/>
        </w:rPr>
        <w:t xml:space="preserve"> </w:t>
      </w:r>
      <w:r w:rsidR="00FC5DC8" w:rsidRPr="00FC5DC8">
        <w:rPr>
          <w:sz w:val="28"/>
          <w:szCs w:val="28"/>
          <w:lang w:val="uk-UA"/>
        </w:rPr>
        <w:t xml:space="preserve">Травка-Бабенко Ю. В., </w:t>
      </w:r>
      <w:r w:rsidR="00FC5DC8" w:rsidRPr="00FC5DC8">
        <w:rPr>
          <w:sz w:val="28"/>
          <w:szCs w:val="28"/>
        </w:rPr>
        <w:t xml:space="preserve"> </w:t>
      </w:r>
      <w:r w:rsidR="00071C92">
        <w:rPr>
          <w:sz w:val="28"/>
          <w:szCs w:val="28"/>
          <w:lang w:val="uk-UA"/>
        </w:rPr>
        <w:t xml:space="preserve"> </w:t>
      </w:r>
      <w:proofErr w:type="spellStart"/>
      <w:r w:rsidR="00FC5DC8" w:rsidRPr="00FC5DC8">
        <w:rPr>
          <w:sz w:val="28"/>
          <w:szCs w:val="28"/>
          <w:lang w:val="uk-UA"/>
        </w:rPr>
        <w:t>Стукалова</w:t>
      </w:r>
      <w:proofErr w:type="spellEnd"/>
      <w:r w:rsidR="00FC5DC8" w:rsidRPr="00FC5DC8">
        <w:rPr>
          <w:sz w:val="28"/>
          <w:szCs w:val="28"/>
          <w:lang w:val="uk-UA"/>
        </w:rPr>
        <w:t xml:space="preserve"> А.В., </w:t>
      </w:r>
    </w:p>
    <w:p w:rsidR="0051187C" w:rsidRDefault="00FC5DC8" w:rsidP="00071C92">
      <w:pPr>
        <w:rPr>
          <w:sz w:val="28"/>
          <w:szCs w:val="28"/>
          <w:lang w:val="uk-UA"/>
        </w:rPr>
      </w:pPr>
      <w:proofErr w:type="spellStart"/>
      <w:r w:rsidRPr="00FC5DC8">
        <w:rPr>
          <w:sz w:val="28"/>
          <w:szCs w:val="28"/>
          <w:lang w:val="uk-UA"/>
        </w:rPr>
        <w:t>Султанов</w:t>
      </w:r>
      <w:proofErr w:type="spellEnd"/>
      <w:r w:rsidRPr="00FC5DC8">
        <w:rPr>
          <w:sz w:val="28"/>
          <w:szCs w:val="28"/>
          <w:lang w:val="uk-UA"/>
        </w:rPr>
        <w:t xml:space="preserve"> А.А</w:t>
      </w:r>
      <w:r w:rsidR="0051187C" w:rsidRPr="00FC5DC8">
        <w:rPr>
          <w:sz w:val="28"/>
          <w:szCs w:val="28"/>
          <w:lang w:val="uk-UA"/>
        </w:rPr>
        <w:t>.</w:t>
      </w:r>
    </w:p>
    <w:p w:rsidR="00FC5DC8" w:rsidRPr="00B74A9E" w:rsidRDefault="00FC5DC8" w:rsidP="00FC5DC8">
      <w:pPr>
        <w:jc w:val="both"/>
        <w:rPr>
          <w:sz w:val="28"/>
          <w:szCs w:val="28"/>
          <w:lang w:val="uk-UA"/>
        </w:rPr>
      </w:pPr>
      <w:r w:rsidRPr="00B74A9E">
        <w:rPr>
          <w:sz w:val="28"/>
          <w:szCs w:val="28"/>
          <w:lang w:val="uk-UA"/>
        </w:rPr>
        <w:t xml:space="preserve">При голосуванні: проти </w:t>
      </w:r>
      <w:r>
        <w:rPr>
          <w:sz w:val="28"/>
          <w:szCs w:val="28"/>
          <w:lang w:val="uk-UA"/>
        </w:rPr>
        <w:t>2</w:t>
      </w:r>
      <w:r w:rsidRPr="00B74A9E"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>и</w:t>
      </w:r>
      <w:r w:rsidRPr="00B74A9E">
        <w:rPr>
          <w:sz w:val="28"/>
          <w:szCs w:val="28"/>
          <w:lang w:val="uk-UA"/>
        </w:rPr>
        <w:t xml:space="preserve"> обласної архітектурно-містобудівної ради</w:t>
      </w:r>
      <w:r w:rsidR="00071C92">
        <w:rPr>
          <w:sz w:val="28"/>
          <w:szCs w:val="28"/>
          <w:lang w:val="uk-UA"/>
        </w:rPr>
        <w:t xml:space="preserve"> </w:t>
      </w:r>
      <w:r w:rsidRPr="00B74A9E">
        <w:rPr>
          <w:sz w:val="28"/>
          <w:szCs w:val="28"/>
          <w:lang w:val="uk-UA"/>
        </w:rPr>
        <w:t xml:space="preserve">(Багіна Н.Е., </w:t>
      </w:r>
      <w:proofErr w:type="spellStart"/>
      <w:r w:rsidRPr="00B74A9E">
        <w:rPr>
          <w:sz w:val="28"/>
          <w:szCs w:val="28"/>
          <w:lang w:val="uk-UA"/>
        </w:rPr>
        <w:t>Гордова</w:t>
      </w:r>
      <w:proofErr w:type="spellEnd"/>
      <w:r>
        <w:rPr>
          <w:sz w:val="28"/>
          <w:szCs w:val="28"/>
        </w:rPr>
        <w:t> </w:t>
      </w:r>
      <w:r w:rsidRPr="00B74A9E">
        <w:rPr>
          <w:sz w:val="28"/>
          <w:szCs w:val="28"/>
          <w:lang w:val="uk-UA"/>
        </w:rPr>
        <w:t>А.</w:t>
      </w:r>
      <w:r>
        <w:rPr>
          <w:sz w:val="28"/>
          <w:szCs w:val="28"/>
        </w:rPr>
        <w:t> </w:t>
      </w:r>
      <w:r w:rsidRPr="00B74A9E">
        <w:rPr>
          <w:sz w:val="28"/>
          <w:szCs w:val="28"/>
          <w:lang w:val="uk-UA"/>
        </w:rPr>
        <w:t>В.</w:t>
      </w:r>
      <w:r w:rsidR="00071C92">
        <w:rPr>
          <w:sz w:val="28"/>
          <w:szCs w:val="28"/>
          <w:lang w:val="uk-UA"/>
        </w:rPr>
        <w:t>); утрималися</w:t>
      </w:r>
      <w:r w:rsidRPr="00B74A9E">
        <w:rPr>
          <w:sz w:val="28"/>
          <w:szCs w:val="28"/>
          <w:lang w:val="uk-UA"/>
        </w:rPr>
        <w:t xml:space="preserve"> </w:t>
      </w:r>
      <w:r w:rsidR="00071C92">
        <w:rPr>
          <w:sz w:val="28"/>
          <w:szCs w:val="28"/>
          <w:lang w:val="uk-UA"/>
        </w:rPr>
        <w:t xml:space="preserve">1 член </w:t>
      </w:r>
      <w:r w:rsidR="00071C92" w:rsidRPr="00B74A9E">
        <w:rPr>
          <w:sz w:val="28"/>
          <w:szCs w:val="28"/>
          <w:lang w:val="uk-UA"/>
        </w:rPr>
        <w:t>обласної архітектурно-містобудівної ради</w:t>
      </w:r>
      <w:r w:rsidR="00071C92">
        <w:rPr>
          <w:sz w:val="28"/>
          <w:szCs w:val="28"/>
          <w:lang w:val="uk-UA"/>
        </w:rPr>
        <w:t xml:space="preserve"> (</w:t>
      </w:r>
      <w:r w:rsidRPr="00B74A9E">
        <w:rPr>
          <w:sz w:val="28"/>
          <w:szCs w:val="28"/>
          <w:lang w:val="uk-UA"/>
        </w:rPr>
        <w:t>Анд</w:t>
      </w:r>
      <w:r>
        <w:rPr>
          <w:sz w:val="28"/>
          <w:szCs w:val="28"/>
          <w:lang w:val="uk-UA"/>
        </w:rPr>
        <w:t>рєєва Т.О.</w:t>
      </w:r>
      <w:r w:rsidRPr="00B74A9E">
        <w:rPr>
          <w:sz w:val="28"/>
          <w:szCs w:val="28"/>
          <w:lang w:val="uk-UA"/>
        </w:rPr>
        <w:t>).</w:t>
      </w:r>
    </w:p>
    <w:p w:rsidR="00ED0A9F" w:rsidRDefault="00ED0A9F" w:rsidP="0051187C">
      <w:pPr>
        <w:jc w:val="both"/>
        <w:rPr>
          <w:b/>
          <w:sz w:val="28"/>
          <w:szCs w:val="28"/>
          <w:lang w:val="uk-UA"/>
        </w:rPr>
      </w:pPr>
    </w:p>
    <w:p w:rsidR="0051187C" w:rsidRPr="00071C92" w:rsidRDefault="0051187C" w:rsidP="0051187C">
      <w:pPr>
        <w:jc w:val="both"/>
        <w:rPr>
          <w:b/>
          <w:sz w:val="28"/>
          <w:szCs w:val="28"/>
          <w:lang w:val="uk-UA"/>
        </w:rPr>
      </w:pPr>
      <w:r w:rsidRPr="00071C92">
        <w:rPr>
          <w:b/>
          <w:sz w:val="28"/>
          <w:szCs w:val="28"/>
          <w:lang w:val="uk-UA"/>
        </w:rPr>
        <w:t>У</w:t>
      </w:r>
      <w:r w:rsidRPr="00071C92">
        <w:rPr>
          <w:b/>
          <w:caps/>
          <w:sz w:val="28"/>
          <w:szCs w:val="28"/>
          <w:lang w:val="uk-UA"/>
        </w:rPr>
        <w:t>хвалили</w:t>
      </w:r>
      <w:r w:rsidRPr="00071C92">
        <w:rPr>
          <w:b/>
          <w:sz w:val="28"/>
          <w:szCs w:val="28"/>
          <w:lang w:val="uk-UA"/>
        </w:rPr>
        <w:t xml:space="preserve">: </w:t>
      </w:r>
    </w:p>
    <w:p w:rsidR="0051187C" w:rsidRDefault="0051187C" w:rsidP="0051187C">
      <w:pPr>
        <w:jc w:val="both"/>
        <w:rPr>
          <w:sz w:val="28"/>
          <w:szCs w:val="28"/>
          <w:lang w:val="uk-UA"/>
        </w:rPr>
      </w:pPr>
      <w:r w:rsidRPr="00071C92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="00617E9C" w:rsidRPr="00617E9C">
        <w:rPr>
          <w:sz w:val="28"/>
          <w:szCs w:val="28"/>
          <w:lang w:val="uk-UA"/>
        </w:rPr>
        <w:t>.</w:t>
      </w:r>
    </w:p>
    <w:p w:rsidR="00673A14" w:rsidRPr="00225AE0" w:rsidRDefault="00617E9C" w:rsidP="00673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73A14">
        <w:rPr>
          <w:sz w:val="28"/>
          <w:szCs w:val="28"/>
          <w:lang w:val="uk-UA"/>
        </w:rPr>
        <w:t xml:space="preserve">Замовнику проектної документації відповідно до пп. 7,  п. 7, ст. 17 Закону України </w:t>
      </w:r>
      <w:r w:rsidR="00673A14" w:rsidRPr="00036B01">
        <w:rPr>
          <w:sz w:val="28"/>
          <w:szCs w:val="28"/>
          <w:lang w:val="uk-UA"/>
        </w:rPr>
        <w:t>«</w:t>
      </w:r>
      <w:r w:rsidR="006F2AD4">
        <w:rPr>
          <w:sz w:val="28"/>
          <w:szCs w:val="28"/>
          <w:lang w:val="uk-UA"/>
        </w:rPr>
        <w:t xml:space="preserve">Про </w:t>
      </w:r>
      <w:r w:rsidR="00673A14">
        <w:rPr>
          <w:sz w:val="28"/>
          <w:szCs w:val="28"/>
          <w:lang w:val="uk-UA"/>
        </w:rPr>
        <w:t xml:space="preserve">регулювання містобудівної </w:t>
      </w:r>
      <w:r w:rsidR="00673A14" w:rsidRPr="00225AE0">
        <w:rPr>
          <w:sz w:val="28"/>
          <w:szCs w:val="28"/>
          <w:lang w:val="uk-UA"/>
        </w:rPr>
        <w:t xml:space="preserve">документації» рекомендуємо </w:t>
      </w:r>
      <w:r w:rsidR="00673A14" w:rsidRPr="00225AE0">
        <w:rPr>
          <w:color w:val="000000"/>
          <w:sz w:val="28"/>
          <w:szCs w:val="28"/>
          <w:shd w:val="clear" w:color="auto" w:fill="FFFFFF"/>
          <w:lang w:val="uk-UA"/>
        </w:rPr>
        <w:t>забезпеч</w:t>
      </w:r>
      <w:r w:rsidR="00673A14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673A14" w:rsidRPr="00225AE0">
        <w:rPr>
          <w:color w:val="000000"/>
          <w:sz w:val="28"/>
          <w:szCs w:val="28"/>
          <w:shd w:val="clear" w:color="auto" w:fill="FFFFFF"/>
          <w:lang w:val="uk-UA"/>
        </w:rPr>
        <w:t>ти здійснення стратегічної екологічної оцінки.</w:t>
      </w:r>
    </w:p>
    <w:p w:rsidR="0020288A" w:rsidRPr="00071C92" w:rsidRDefault="00617E9C" w:rsidP="00C939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1187C" w:rsidRPr="00071C92">
        <w:rPr>
          <w:sz w:val="28"/>
          <w:szCs w:val="28"/>
          <w:lang w:val="uk-UA"/>
        </w:rPr>
        <w:t xml:space="preserve">. </w:t>
      </w:r>
      <w:r w:rsidR="00195846" w:rsidRPr="00071C92">
        <w:rPr>
          <w:sz w:val="28"/>
          <w:szCs w:val="28"/>
          <w:lang w:val="uk-UA"/>
        </w:rPr>
        <w:t>Після усунення зауважень р</w:t>
      </w:r>
      <w:r w:rsidR="0051187C" w:rsidRPr="00071C92">
        <w:rPr>
          <w:sz w:val="28"/>
          <w:szCs w:val="28"/>
          <w:lang w:val="uk-UA"/>
        </w:rPr>
        <w:t xml:space="preserve">екомендувати до затвердження містобудівну документацію: </w:t>
      </w:r>
      <w:r w:rsidR="00071C92" w:rsidRPr="00071C92">
        <w:rPr>
          <w:sz w:val="28"/>
          <w:szCs w:val="28"/>
          <w:lang w:val="uk-UA"/>
        </w:rPr>
        <w:t>«Генеральний п</w:t>
      </w:r>
      <w:r w:rsidR="006F2AD4">
        <w:rPr>
          <w:sz w:val="28"/>
          <w:szCs w:val="28"/>
          <w:lang w:val="uk-UA"/>
        </w:rPr>
        <w:t xml:space="preserve">лан с. Крутоярівка Прилуцького </w:t>
      </w:r>
      <w:r w:rsidR="00071C92" w:rsidRPr="00071C92">
        <w:rPr>
          <w:sz w:val="28"/>
          <w:szCs w:val="28"/>
          <w:lang w:val="uk-UA"/>
        </w:rPr>
        <w:t>району Чернігівської області» та</w:t>
      </w:r>
      <w:r w:rsidR="00071C92" w:rsidRPr="00071C92">
        <w:rPr>
          <w:sz w:val="28"/>
          <w:szCs w:val="28"/>
          <w:lang w:val="uk-UA" w:bidi="uk-UA"/>
        </w:rPr>
        <w:t xml:space="preserve"> </w:t>
      </w:r>
      <w:r w:rsidR="00071C92" w:rsidRPr="00071C92">
        <w:rPr>
          <w:sz w:val="28"/>
          <w:szCs w:val="28"/>
          <w:lang w:val="uk-UA"/>
        </w:rPr>
        <w:t>«План зонування території с. Крутоярівка Прилуцького  району Чернігівської області»</w:t>
      </w:r>
      <w:r w:rsidR="0051187C" w:rsidRPr="00071C92">
        <w:rPr>
          <w:sz w:val="28"/>
          <w:szCs w:val="28"/>
          <w:lang w:val="uk-UA"/>
        </w:rPr>
        <w:t>, згідно чинного законодавства</w:t>
      </w:r>
      <w:r w:rsidR="00071C92">
        <w:rPr>
          <w:sz w:val="28"/>
          <w:szCs w:val="28"/>
          <w:lang w:val="uk-UA"/>
        </w:rPr>
        <w:t>.</w:t>
      </w:r>
    </w:p>
    <w:p w:rsidR="00673A14" w:rsidRPr="008F0E12" w:rsidRDefault="00673A14" w:rsidP="00C939AE">
      <w:pPr>
        <w:jc w:val="both"/>
        <w:rPr>
          <w:b/>
          <w:sz w:val="28"/>
          <w:szCs w:val="28"/>
          <w:lang w:val="uk-UA"/>
        </w:rPr>
      </w:pPr>
    </w:p>
    <w:p w:rsidR="00C939AE" w:rsidRPr="00CA2980" w:rsidRDefault="00C939AE" w:rsidP="00C939AE">
      <w:pPr>
        <w:jc w:val="both"/>
        <w:rPr>
          <w:b/>
          <w:sz w:val="28"/>
          <w:szCs w:val="28"/>
        </w:rPr>
      </w:pPr>
      <w:r w:rsidRPr="00CA2980">
        <w:rPr>
          <w:b/>
          <w:sz w:val="28"/>
          <w:szCs w:val="28"/>
        </w:rPr>
        <w:t>4. СЛУХАЛИ:</w:t>
      </w:r>
    </w:p>
    <w:p w:rsidR="00CA2980" w:rsidRPr="00CA2980" w:rsidRDefault="00CA2980" w:rsidP="00CA2980">
      <w:pPr>
        <w:jc w:val="both"/>
        <w:rPr>
          <w:sz w:val="28"/>
          <w:szCs w:val="28"/>
          <w:lang w:val="uk-UA"/>
        </w:rPr>
      </w:pPr>
      <w:r w:rsidRPr="00CA2980">
        <w:rPr>
          <w:sz w:val="28"/>
          <w:szCs w:val="28"/>
        </w:rPr>
        <w:t xml:space="preserve">Наливайко П. </w:t>
      </w:r>
      <w:r w:rsidRPr="00CA2980">
        <w:rPr>
          <w:sz w:val="28"/>
          <w:szCs w:val="28"/>
          <w:lang w:val="uk-UA"/>
        </w:rPr>
        <w:t>І</w:t>
      </w:r>
      <w:r w:rsidRPr="00CA2980">
        <w:rPr>
          <w:sz w:val="28"/>
          <w:szCs w:val="28"/>
        </w:rPr>
        <w:t>.</w:t>
      </w:r>
      <w:r w:rsidRPr="00CA2980">
        <w:rPr>
          <w:sz w:val="28"/>
          <w:szCs w:val="28"/>
          <w:lang w:val="uk-UA"/>
        </w:rPr>
        <w:t xml:space="preserve"> </w:t>
      </w:r>
      <w:r w:rsidR="00C939AE" w:rsidRPr="00CA2980">
        <w:rPr>
          <w:sz w:val="28"/>
          <w:szCs w:val="28"/>
        </w:rPr>
        <w:t xml:space="preserve">– представлено </w:t>
      </w:r>
      <w:r w:rsidR="00C939AE" w:rsidRPr="00CA2980">
        <w:rPr>
          <w:sz w:val="28"/>
          <w:szCs w:val="28"/>
          <w:lang w:val="uk-UA"/>
        </w:rPr>
        <w:t>проектна документація</w:t>
      </w:r>
      <w:r w:rsidR="00C939AE" w:rsidRPr="00CA2980">
        <w:rPr>
          <w:sz w:val="28"/>
          <w:szCs w:val="28"/>
        </w:rPr>
        <w:t xml:space="preserve">: </w:t>
      </w:r>
      <w:r w:rsidRPr="00CA2980">
        <w:rPr>
          <w:sz w:val="28"/>
          <w:szCs w:val="28"/>
          <w:lang w:val="uk-UA"/>
        </w:rPr>
        <w:t>«Детальний план території для будівництва сільськогосподарського виробничо-переробного комплексу (ферма) площею 11,1798 га, розташованого на території Деснянської селищної ради (за межами населеного пункту) Козелецького району Чернігівської області», розробник ФОП «Козир О</w:t>
      </w:r>
      <w:r>
        <w:rPr>
          <w:sz w:val="28"/>
          <w:szCs w:val="28"/>
          <w:lang w:val="uk-UA"/>
        </w:rPr>
        <w:t>лександр Іванович», м. Чернігів.</w:t>
      </w:r>
    </w:p>
    <w:p w:rsidR="00195846" w:rsidRPr="003A043F" w:rsidRDefault="00195846" w:rsidP="00CA2980">
      <w:pPr>
        <w:jc w:val="both"/>
        <w:rPr>
          <w:b/>
          <w:color w:val="FF0000"/>
        </w:rPr>
      </w:pPr>
    </w:p>
    <w:p w:rsidR="00195846" w:rsidRPr="00CA2980" w:rsidRDefault="00195846" w:rsidP="00195846">
      <w:pPr>
        <w:pStyle w:val="a6"/>
      </w:pPr>
      <w:r w:rsidRPr="00CA2980">
        <w:rPr>
          <w:b/>
        </w:rPr>
        <w:t>ВИСТУПИЛИ:</w:t>
      </w:r>
    </w:p>
    <w:p w:rsidR="00195846" w:rsidRDefault="00195846" w:rsidP="00195846">
      <w:pPr>
        <w:jc w:val="both"/>
        <w:rPr>
          <w:sz w:val="28"/>
          <w:szCs w:val="28"/>
          <w:lang w:val="uk-UA"/>
        </w:rPr>
      </w:pPr>
      <w:proofErr w:type="spellStart"/>
      <w:r w:rsidRPr="00CA2980">
        <w:rPr>
          <w:sz w:val="28"/>
          <w:szCs w:val="28"/>
          <w:lang w:val="uk-UA"/>
        </w:rPr>
        <w:t>Дмитрюк</w:t>
      </w:r>
      <w:proofErr w:type="spellEnd"/>
      <w:r w:rsidRPr="00CA2980">
        <w:rPr>
          <w:sz w:val="28"/>
          <w:szCs w:val="28"/>
          <w:lang w:val="uk-UA"/>
        </w:rPr>
        <w:t xml:space="preserve"> О. І., </w:t>
      </w:r>
      <w:r w:rsidRPr="00CA2980">
        <w:rPr>
          <w:sz w:val="28"/>
          <w:szCs w:val="28"/>
        </w:rPr>
        <w:t>Замай Л. М.</w:t>
      </w:r>
      <w:r w:rsidR="00CA2980" w:rsidRPr="00CA2980">
        <w:rPr>
          <w:sz w:val="28"/>
          <w:szCs w:val="28"/>
          <w:lang w:val="uk-UA"/>
        </w:rPr>
        <w:t>,</w:t>
      </w:r>
      <w:r w:rsidRPr="00CA2980">
        <w:rPr>
          <w:sz w:val="28"/>
          <w:szCs w:val="28"/>
          <w:lang w:val="uk-UA"/>
        </w:rPr>
        <w:t xml:space="preserve"> Тр</w:t>
      </w:r>
      <w:r w:rsidR="00CA2980" w:rsidRPr="00CA2980">
        <w:rPr>
          <w:sz w:val="28"/>
          <w:szCs w:val="28"/>
          <w:lang w:val="uk-UA"/>
        </w:rPr>
        <w:t>авка-Бабенко Ю. В</w:t>
      </w:r>
      <w:r w:rsidRPr="00CA2980">
        <w:rPr>
          <w:sz w:val="28"/>
          <w:szCs w:val="28"/>
          <w:lang w:val="uk-UA"/>
        </w:rPr>
        <w:t>.</w:t>
      </w:r>
    </w:p>
    <w:p w:rsidR="00CA2980" w:rsidRPr="00B74A9E" w:rsidRDefault="00CA2980" w:rsidP="00CA2980">
      <w:pPr>
        <w:jc w:val="both"/>
        <w:rPr>
          <w:sz w:val="28"/>
          <w:szCs w:val="28"/>
          <w:lang w:val="uk-UA"/>
        </w:rPr>
      </w:pPr>
      <w:r w:rsidRPr="00B74A9E">
        <w:rPr>
          <w:sz w:val="28"/>
          <w:szCs w:val="28"/>
          <w:lang w:val="uk-UA"/>
        </w:rPr>
        <w:t xml:space="preserve">При голосуванні: проти </w:t>
      </w:r>
      <w:r>
        <w:rPr>
          <w:sz w:val="28"/>
          <w:szCs w:val="28"/>
          <w:lang w:val="uk-UA"/>
        </w:rPr>
        <w:t>1</w:t>
      </w:r>
      <w:r w:rsidRPr="00B74A9E">
        <w:rPr>
          <w:sz w:val="28"/>
          <w:szCs w:val="28"/>
          <w:lang w:val="uk-UA"/>
        </w:rPr>
        <w:t xml:space="preserve"> член обласної архітектурно-містобудівної ради</w:t>
      </w:r>
      <w:r>
        <w:rPr>
          <w:sz w:val="28"/>
          <w:szCs w:val="28"/>
          <w:lang w:val="uk-UA"/>
        </w:rPr>
        <w:t xml:space="preserve"> </w:t>
      </w:r>
      <w:r w:rsidRPr="00B74A9E">
        <w:rPr>
          <w:sz w:val="28"/>
          <w:szCs w:val="28"/>
          <w:lang w:val="uk-UA"/>
        </w:rPr>
        <w:t>(Багіна Н.Е.</w:t>
      </w:r>
      <w:r>
        <w:rPr>
          <w:sz w:val="28"/>
          <w:szCs w:val="28"/>
          <w:lang w:val="uk-UA"/>
        </w:rPr>
        <w:t>); утрималися</w:t>
      </w:r>
      <w:r w:rsidRPr="00B74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член </w:t>
      </w:r>
      <w:r w:rsidRPr="00B74A9E">
        <w:rPr>
          <w:sz w:val="28"/>
          <w:szCs w:val="28"/>
          <w:lang w:val="uk-UA"/>
        </w:rPr>
        <w:t>обласної архітектурно-містобудівної ради</w:t>
      </w:r>
      <w:r>
        <w:rPr>
          <w:sz w:val="28"/>
          <w:szCs w:val="28"/>
          <w:lang w:val="uk-UA"/>
        </w:rPr>
        <w:t xml:space="preserve"> (</w:t>
      </w:r>
      <w:r w:rsidRPr="00B74A9E">
        <w:rPr>
          <w:sz w:val="28"/>
          <w:szCs w:val="28"/>
          <w:lang w:val="uk-UA"/>
        </w:rPr>
        <w:t>Анд</w:t>
      </w:r>
      <w:r>
        <w:rPr>
          <w:sz w:val="28"/>
          <w:szCs w:val="28"/>
          <w:lang w:val="uk-UA"/>
        </w:rPr>
        <w:t>рєєва Т.О.</w:t>
      </w:r>
      <w:r w:rsidRPr="00B74A9E">
        <w:rPr>
          <w:sz w:val="28"/>
          <w:szCs w:val="28"/>
          <w:lang w:val="uk-UA"/>
        </w:rPr>
        <w:t>).</w:t>
      </w:r>
    </w:p>
    <w:p w:rsidR="00CA2980" w:rsidRPr="00CA2980" w:rsidRDefault="00CA2980" w:rsidP="00195846">
      <w:pPr>
        <w:jc w:val="both"/>
        <w:rPr>
          <w:sz w:val="28"/>
          <w:szCs w:val="28"/>
          <w:lang w:val="uk-UA"/>
        </w:rPr>
      </w:pPr>
    </w:p>
    <w:p w:rsidR="00CA2980" w:rsidRPr="00071C92" w:rsidRDefault="00CA2980" w:rsidP="00CA2980">
      <w:pPr>
        <w:jc w:val="both"/>
        <w:rPr>
          <w:b/>
          <w:sz w:val="28"/>
          <w:szCs w:val="28"/>
          <w:lang w:val="uk-UA"/>
        </w:rPr>
      </w:pPr>
      <w:r w:rsidRPr="00071C92">
        <w:rPr>
          <w:b/>
          <w:sz w:val="28"/>
          <w:szCs w:val="28"/>
          <w:lang w:val="uk-UA"/>
        </w:rPr>
        <w:t>У</w:t>
      </w:r>
      <w:r w:rsidRPr="00071C92">
        <w:rPr>
          <w:b/>
          <w:caps/>
          <w:sz w:val="28"/>
          <w:szCs w:val="28"/>
          <w:lang w:val="uk-UA"/>
        </w:rPr>
        <w:t>хвалили</w:t>
      </w:r>
      <w:r w:rsidRPr="00071C92">
        <w:rPr>
          <w:b/>
          <w:sz w:val="28"/>
          <w:szCs w:val="28"/>
          <w:lang w:val="uk-UA"/>
        </w:rPr>
        <w:t xml:space="preserve">: </w:t>
      </w:r>
    </w:p>
    <w:p w:rsidR="00CA2980" w:rsidRDefault="00CA2980" w:rsidP="00CA2980">
      <w:pPr>
        <w:jc w:val="both"/>
        <w:rPr>
          <w:b/>
          <w:sz w:val="28"/>
          <w:szCs w:val="28"/>
          <w:lang w:val="uk-UA"/>
        </w:rPr>
      </w:pPr>
      <w:r w:rsidRPr="00071C92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Pr="00071C92">
        <w:rPr>
          <w:b/>
          <w:sz w:val="28"/>
          <w:szCs w:val="28"/>
          <w:lang w:val="uk-UA"/>
        </w:rPr>
        <w:t>.</w:t>
      </w:r>
    </w:p>
    <w:p w:rsidR="00B726CE" w:rsidRPr="00225AE0" w:rsidRDefault="00B726CE" w:rsidP="00B72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Замовнику проектної документації відповідно до </w:t>
      </w:r>
      <w:hyperlink r:id="rId6" w:anchor="n207" w:tgtFrame="_blank" w:history="1">
        <w:r w:rsidRPr="008F0E12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абзацу другого</w:t>
        </w:r>
      </w:hyperlink>
      <w:r w:rsidRPr="00B726CE">
        <w:rPr>
          <w:sz w:val="28"/>
          <w:szCs w:val="28"/>
          <w:shd w:val="clear" w:color="auto" w:fill="FFFFFF"/>
        </w:rPr>
        <w:t> </w:t>
      </w:r>
      <w:r w:rsidRPr="008F0E12">
        <w:rPr>
          <w:sz w:val="28"/>
          <w:szCs w:val="28"/>
          <w:shd w:val="clear" w:color="auto" w:fill="FFFFFF"/>
          <w:lang w:val="uk-UA"/>
        </w:rPr>
        <w:t xml:space="preserve">частини першої статті 19 </w:t>
      </w:r>
      <w:r w:rsidRPr="00B726CE">
        <w:rPr>
          <w:sz w:val="28"/>
          <w:szCs w:val="28"/>
          <w:lang w:val="uk-UA"/>
        </w:rPr>
        <w:t xml:space="preserve">Закону України </w:t>
      </w:r>
      <w:r w:rsidRPr="00036B0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регулювання містобудівної </w:t>
      </w:r>
      <w:r w:rsidRPr="00225AE0">
        <w:rPr>
          <w:sz w:val="28"/>
          <w:szCs w:val="28"/>
          <w:lang w:val="uk-UA"/>
        </w:rPr>
        <w:t xml:space="preserve">документації» рекомендуємо </w:t>
      </w:r>
      <w:r w:rsidRPr="00225AE0">
        <w:rPr>
          <w:color w:val="000000"/>
          <w:sz w:val="28"/>
          <w:szCs w:val="28"/>
          <w:shd w:val="clear" w:color="auto" w:fill="FFFFFF"/>
          <w:lang w:val="uk-UA"/>
        </w:rPr>
        <w:t>забезпеч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225AE0">
        <w:rPr>
          <w:color w:val="000000"/>
          <w:sz w:val="28"/>
          <w:szCs w:val="28"/>
          <w:shd w:val="clear" w:color="auto" w:fill="FFFFFF"/>
          <w:lang w:val="uk-UA"/>
        </w:rPr>
        <w:t>ти здійснення стратегічної екологічної оцінки.</w:t>
      </w:r>
    </w:p>
    <w:p w:rsidR="00CA2980" w:rsidRDefault="00B726CE" w:rsidP="00CA2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A2980" w:rsidRPr="00071C92">
        <w:rPr>
          <w:sz w:val="28"/>
          <w:szCs w:val="28"/>
          <w:lang w:val="uk-UA"/>
        </w:rPr>
        <w:t xml:space="preserve">. Після </w:t>
      </w:r>
      <w:r w:rsidR="00CA2980">
        <w:rPr>
          <w:sz w:val="28"/>
          <w:szCs w:val="28"/>
          <w:lang w:val="uk-UA"/>
        </w:rPr>
        <w:t xml:space="preserve"> </w:t>
      </w:r>
      <w:r w:rsidR="00CA2980" w:rsidRPr="00071C92">
        <w:rPr>
          <w:sz w:val="28"/>
          <w:szCs w:val="28"/>
          <w:lang w:val="uk-UA"/>
        </w:rPr>
        <w:t xml:space="preserve">усунення </w:t>
      </w:r>
      <w:r w:rsidR="00CA2980">
        <w:rPr>
          <w:sz w:val="28"/>
          <w:szCs w:val="28"/>
          <w:lang w:val="uk-UA"/>
        </w:rPr>
        <w:t xml:space="preserve"> </w:t>
      </w:r>
      <w:r w:rsidR="00CA2980" w:rsidRPr="00071C92">
        <w:rPr>
          <w:sz w:val="28"/>
          <w:szCs w:val="28"/>
          <w:lang w:val="uk-UA"/>
        </w:rPr>
        <w:t xml:space="preserve">зауважень </w:t>
      </w:r>
      <w:r w:rsidR="00CA2980">
        <w:rPr>
          <w:sz w:val="28"/>
          <w:szCs w:val="28"/>
          <w:lang w:val="uk-UA"/>
        </w:rPr>
        <w:t xml:space="preserve"> </w:t>
      </w:r>
      <w:r w:rsidR="00CA2980" w:rsidRPr="00071C92">
        <w:rPr>
          <w:sz w:val="28"/>
          <w:szCs w:val="28"/>
          <w:lang w:val="uk-UA"/>
        </w:rPr>
        <w:t xml:space="preserve">рекомендувати </w:t>
      </w:r>
      <w:r w:rsidR="00CA2980">
        <w:rPr>
          <w:sz w:val="28"/>
          <w:szCs w:val="28"/>
          <w:lang w:val="uk-UA"/>
        </w:rPr>
        <w:t xml:space="preserve"> </w:t>
      </w:r>
      <w:r w:rsidR="00CA2980" w:rsidRPr="00071C92">
        <w:rPr>
          <w:sz w:val="28"/>
          <w:szCs w:val="28"/>
          <w:lang w:val="uk-UA"/>
        </w:rPr>
        <w:t xml:space="preserve">до </w:t>
      </w:r>
      <w:r w:rsidR="00CA2980">
        <w:rPr>
          <w:sz w:val="28"/>
          <w:szCs w:val="28"/>
          <w:lang w:val="uk-UA"/>
        </w:rPr>
        <w:t xml:space="preserve">  </w:t>
      </w:r>
      <w:r w:rsidR="00CA2980" w:rsidRPr="00071C92">
        <w:rPr>
          <w:sz w:val="28"/>
          <w:szCs w:val="28"/>
          <w:lang w:val="uk-UA"/>
        </w:rPr>
        <w:t>затвердж</w:t>
      </w:r>
      <w:r w:rsidR="00CA2980">
        <w:rPr>
          <w:sz w:val="28"/>
          <w:szCs w:val="28"/>
          <w:lang w:val="uk-UA"/>
        </w:rPr>
        <w:t>ення    містобудівну документацію:</w:t>
      </w:r>
      <w:r w:rsidR="0047317B">
        <w:rPr>
          <w:sz w:val="28"/>
          <w:szCs w:val="28"/>
          <w:lang w:val="uk-UA"/>
        </w:rPr>
        <w:t xml:space="preserve"> </w:t>
      </w:r>
      <w:r w:rsidR="00CA2980">
        <w:rPr>
          <w:sz w:val="28"/>
          <w:szCs w:val="28"/>
          <w:lang w:val="uk-UA"/>
        </w:rPr>
        <w:t>«</w:t>
      </w:r>
      <w:r w:rsidR="0047317B">
        <w:rPr>
          <w:sz w:val="28"/>
          <w:szCs w:val="28"/>
          <w:lang w:val="uk-UA"/>
        </w:rPr>
        <w:t xml:space="preserve">Детальний </w:t>
      </w:r>
      <w:r w:rsidR="00CA2980">
        <w:rPr>
          <w:sz w:val="28"/>
          <w:szCs w:val="28"/>
          <w:lang w:val="uk-UA"/>
        </w:rPr>
        <w:t>план</w:t>
      </w:r>
      <w:r w:rsidR="0047317B">
        <w:rPr>
          <w:sz w:val="28"/>
          <w:szCs w:val="28"/>
          <w:lang w:val="uk-UA"/>
        </w:rPr>
        <w:t xml:space="preserve"> території для </w:t>
      </w:r>
      <w:r w:rsidR="00CA2980">
        <w:rPr>
          <w:sz w:val="28"/>
          <w:szCs w:val="28"/>
          <w:lang w:val="uk-UA"/>
        </w:rPr>
        <w:t>будівництва</w:t>
      </w:r>
      <w:r w:rsidR="0047317B">
        <w:rPr>
          <w:sz w:val="28"/>
          <w:szCs w:val="28"/>
          <w:lang w:val="uk-UA"/>
        </w:rPr>
        <w:t xml:space="preserve"> </w:t>
      </w:r>
      <w:r w:rsidR="00CA2980" w:rsidRPr="00CA2980">
        <w:rPr>
          <w:sz w:val="28"/>
          <w:szCs w:val="28"/>
          <w:lang w:val="uk-UA"/>
        </w:rPr>
        <w:t xml:space="preserve">сільськогосподарського виробничо-переробного комплексу (ферма) </w:t>
      </w:r>
      <w:r w:rsidR="00CA2980">
        <w:rPr>
          <w:sz w:val="28"/>
          <w:szCs w:val="28"/>
          <w:lang w:val="uk-UA"/>
        </w:rPr>
        <w:t xml:space="preserve">          </w:t>
      </w:r>
      <w:r w:rsidR="00CA2980" w:rsidRPr="00CA2980">
        <w:rPr>
          <w:sz w:val="28"/>
          <w:szCs w:val="28"/>
          <w:lang w:val="uk-UA"/>
        </w:rPr>
        <w:t xml:space="preserve">площею 11,1798 га, розташованого на території Деснянської селищної </w:t>
      </w:r>
      <w:r w:rsidR="00CA2980">
        <w:rPr>
          <w:sz w:val="28"/>
          <w:szCs w:val="28"/>
          <w:lang w:val="uk-UA"/>
        </w:rPr>
        <w:t xml:space="preserve">                 </w:t>
      </w:r>
      <w:r w:rsidR="00CA2980" w:rsidRPr="00CA2980">
        <w:rPr>
          <w:sz w:val="28"/>
          <w:szCs w:val="28"/>
          <w:lang w:val="uk-UA"/>
        </w:rPr>
        <w:t>ради (за межами населеного пункту) Козелецького району Чернігівської області»</w:t>
      </w:r>
      <w:r w:rsidR="00CA2980" w:rsidRPr="00071C92">
        <w:rPr>
          <w:sz w:val="28"/>
          <w:szCs w:val="28"/>
          <w:lang w:val="uk-UA"/>
        </w:rPr>
        <w:t>, згідно чинного законодавства</w:t>
      </w:r>
      <w:r w:rsidR="00CA2980">
        <w:rPr>
          <w:sz w:val="28"/>
          <w:szCs w:val="28"/>
          <w:lang w:val="uk-UA"/>
        </w:rPr>
        <w:t>.</w:t>
      </w:r>
    </w:p>
    <w:p w:rsidR="005F2BC1" w:rsidRDefault="005F2BC1" w:rsidP="00CA2980">
      <w:pPr>
        <w:jc w:val="both"/>
        <w:rPr>
          <w:sz w:val="28"/>
          <w:szCs w:val="28"/>
          <w:lang w:val="uk-UA"/>
        </w:rPr>
      </w:pPr>
    </w:p>
    <w:p w:rsidR="001B374A" w:rsidRDefault="001B374A" w:rsidP="00CA2980">
      <w:pPr>
        <w:jc w:val="both"/>
        <w:rPr>
          <w:sz w:val="28"/>
          <w:szCs w:val="28"/>
          <w:lang w:val="uk-UA"/>
        </w:rPr>
      </w:pPr>
    </w:p>
    <w:p w:rsidR="005F2BC1" w:rsidRPr="001937A6" w:rsidRDefault="001B374A" w:rsidP="005F2B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37A6" w:rsidRPr="001B374A">
        <w:rPr>
          <w:b/>
          <w:sz w:val="28"/>
          <w:szCs w:val="28"/>
          <w:lang w:val="uk-UA"/>
        </w:rPr>
        <w:t>Питання №</w:t>
      </w:r>
      <w:r w:rsidR="001937A6" w:rsidRPr="001B374A">
        <w:rPr>
          <w:b/>
          <w:sz w:val="28"/>
          <w:szCs w:val="28"/>
        </w:rPr>
        <w:t> </w:t>
      </w:r>
      <w:r w:rsidR="001937A6" w:rsidRPr="001B374A">
        <w:rPr>
          <w:b/>
          <w:sz w:val="28"/>
          <w:szCs w:val="28"/>
          <w:lang w:val="uk-UA"/>
        </w:rPr>
        <w:t>5</w:t>
      </w:r>
      <w:r w:rsidR="001937A6" w:rsidRPr="001937A6">
        <w:rPr>
          <w:sz w:val="28"/>
          <w:szCs w:val="28"/>
          <w:lang w:val="uk-UA"/>
        </w:rPr>
        <w:t xml:space="preserve"> порядку денного </w:t>
      </w:r>
      <w:r w:rsidR="005F2BC1" w:rsidRPr="001937A6">
        <w:rPr>
          <w:sz w:val="28"/>
          <w:szCs w:val="28"/>
          <w:lang w:val="uk-UA"/>
        </w:rPr>
        <w:t>«Детальний план території для здійснення</w:t>
      </w:r>
      <w:r w:rsidR="005F2BC1" w:rsidRPr="003A043F">
        <w:rPr>
          <w:sz w:val="28"/>
          <w:szCs w:val="28"/>
          <w:lang w:val="uk-UA"/>
        </w:rPr>
        <w:t xml:space="preserve"> комплексу заходів щодо захисту земельної ділянки від підтоплень загальною площею 0,3704 га на території Деснянської селищної ради (за межами населеного пункту) Козелецького району Чернігівської області</w:t>
      </w:r>
      <w:r w:rsidR="005F2BC1" w:rsidRPr="00CA2980">
        <w:rPr>
          <w:sz w:val="28"/>
          <w:szCs w:val="28"/>
          <w:lang w:val="uk-UA"/>
        </w:rPr>
        <w:t>», розробник ФОП «Козир О</w:t>
      </w:r>
      <w:r w:rsidR="005F2BC1">
        <w:rPr>
          <w:sz w:val="28"/>
          <w:szCs w:val="28"/>
          <w:lang w:val="uk-UA"/>
        </w:rPr>
        <w:t>лександр Іванович», м. Чернігів</w:t>
      </w:r>
      <w:r>
        <w:rPr>
          <w:sz w:val="28"/>
          <w:szCs w:val="28"/>
          <w:lang w:val="uk-UA"/>
        </w:rPr>
        <w:t>,</w:t>
      </w:r>
      <w:r w:rsidR="001937A6">
        <w:rPr>
          <w:sz w:val="28"/>
          <w:szCs w:val="28"/>
          <w:lang w:val="uk-UA"/>
        </w:rPr>
        <w:t xml:space="preserve"> </w:t>
      </w:r>
      <w:r w:rsidRPr="001B374A">
        <w:rPr>
          <w:sz w:val="28"/>
          <w:szCs w:val="28"/>
          <w:lang w:val="uk-UA"/>
        </w:rPr>
        <w:t>знятий з розгляду</w:t>
      </w:r>
      <w:r w:rsidRPr="001B374A">
        <w:rPr>
          <w:szCs w:val="28"/>
          <w:lang w:val="uk-UA"/>
        </w:rPr>
        <w:t xml:space="preserve"> </w:t>
      </w:r>
      <w:r w:rsidR="001937A6">
        <w:rPr>
          <w:sz w:val="28"/>
          <w:szCs w:val="28"/>
          <w:lang w:val="uk-UA"/>
        </w:rPr>
        <w:t>з</w:t>
      </w:r>
      <w:r w:rsidR="005F2BC1" w:rsidRPr="001937A6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ініціативи замовника.</w:t>
      </w:r>
    </w:p>
    <w:p w:rsidR="005F2BC1" w:rsidRPr="00071C92" w:rsidRDefault="005F2BC1" w:rsidP="00CA2980">
      <w:pPr>
        <w:jc w:val="both"/>
        <w:rPr>
          <w:sz w:val="28"/>
          <w:szCs w:val="28"/>
          <w:lang w:val="uk-UA"/>
        </w:rPr>
      </w:pPr>
    </w:p>
    <w:p w:rsidR="00447333" w:rsidRPr="001937A6" w:rsidRDefault="00447333" w:rsidP="00C939AE">
      <w:pPr>
        <w:jc w:val="both"/>
        <w:rPr>
          <w:b/>
          <w:color w:val="FF0000"/>
          <w:sz w:val="28"/>
          <w:szCs w:val="28"/>
          <w:lang w:val="uk-UA"/>
        </w:rPr>
      </w:pPr>
    </w:p>
    <w:p w:rsidR="00E41711" w:rsidRPr="003A043F" w:rsidRDefault="00E41711" w:rsidP="00C939AE">
      <w:pPr>
        <w:jc w:val="both"/>
        <w:rPr>
          <w:color w:val="FF0000"/>
          <w:sz w:val="28"/>
          <w:szCs w:val="28"/>
          <w:lang w:val="uk-UA"/>
        </w:rPr>
      </w:pPr>
    </w:p>
    <w:p w:rsidR="00C939AE" w:rsidRPr="00ED0A9F" w:rsidRDefault="00C939AE" w:rsidP="00C939AE">
      <w:pPr>
        <w:jc w:val="both"/>
        <w:rPr>
          <w:sz w:val="28"/>
          <w:szCs w:val="28"/>
        </w:rPr>
      </w:pPr>
      <w:r w:rsidRPr="00ED0A9F">
        <w:rPr>
          <w:sz w:val="28"/>
          <w:szCs w:val="28"/>
          <w:lang w:val="uk-UA"/>
        </w:rPr>
        <w:t xml:space="preserve"> </w:t>
      </w:r>
      <w:r w:rsidRPr="00ED0A9F">
        <w:rPr>
          <w:b/>
          <w:sz w:val="28"/>
          <w:szCs w:val="28"/>
        </w:rPr>
        <w:t>Голова ради</w:t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  <w:t xml:space="preserve">                О. І. </w:t>
      </w:r>
      <w:proofErr w:type="spellStart"/>
      <w:r w:rsidRPr="00ED0A9F">
        <w:rPr>
          <w:b/>
          <w:sz w:val="28"/>
          <w:szCs w:val="28"/>
        </w:rPr>
        <w:t>Дмитрюк</w:t>
      </w:r>
      <w:proofErr w:type="spellEnd"/>
    </w:p>
    <w:p w:rsidR="00C939AE" w:rsidRPr="00ED0A9F" w:rsidRDefault="00C939AE" w:rsidP="00C939AE">
      <w:pPr>
        <w:jc w:val="both"/>
        <w:rPr>
          <w:b/>
          <w:sz w:val="28"/>
          <w:szCs w:val="28"/>
        </w:rPr>
      </w:pPr>
    </w:p>
    <w:p w:rsidR="00A30C79" w:rsidRPr="00ED0A9F" w:rsidRDefault="00A30C79" w:rsidP="00E41711">
      <w:pPr>
        <w:jc w:val="both"/>
        <w:rPr>
          <w:b/>
          <w:sz w:val="28"/>
          <w:szCs w:val="28"/>
          <w:lang w:val="uk-UA"/>
        </w:rPr>
      </w:pPr>
    </w:p>
    <w:p w:rsidR="00ED0A9F" w:rsidRPr="00ED0A9F" w:rsidRDefault="00E41711" w:rsidP="00ED0A9F">
      <w:pPr>
        <w:jc w:val="both"/>
        <w:rPr>
          <w:b/>
          <w:sz w:val="28"/>
          <w:szCs w:val="28"/>
          <w:lang w:val="uk-UA"/>
        </w:rPr>
      </w:pPr>
      <w:r w:rsidRPr="00ED0A9F">
        <w:rPr>
          <w:b/>
          <w:sz w:val="28"/>
          <w:szCs w:val="28"/>
          <w:lang w:val="uk-UA"/>
        </w:rPr>
        <w:t xml:space="preserve"> </w:t>
      </w:r>
      <w:r w:rsidRPr="00ED0A9F">
        <w:rPr>
          <w:b/>
          <w:sz w:val="28"/>
          <w:szCs w:val="28"/>
        </w:rPr>
        <w:t>Протокол вела</w:t>
      </w:r>
      <w:r w:rsidRPr="00ED0A9F">
        <w:rPr>
          <w:b/>
          <w:sz w:val="28"/>
          <w:szCs w:val="28"/>
        </w:rPr>
        <w:tab/>
        <w:t xml:space="preserve">         </w:t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</w:r>
      <w:r w:rsidRPr="00ED0A9F">
        <w:rPr>
          <w:b/>
          <w:sz w:val="28"/>
          <w:szCs w:val="28"/>
        </w:rPr>
        <w:tab/>
        <w:t xml:space="preserve">                     О. М. Бондаренко</w:t>
      </w:r>
    </w:p>
    <w:p w:rsidR="00594A6C" w:rsidRDefault="00594A6C" w:rsidP="00390964">
      <w:pPr>
        <w:jc w:val="center"/>
        <w:rPr>
          <w:b/>
          <w:sz w:val="28"/>
          <w:szCs w:val="28"/>
        </w:rPr>
      </w:pPr>
    </w:p>
    <w:p w:rsidR="00B0359A" w:rsidRDefault="00B0359A" w:rsidP="00390964">
      <w:pPr>
        <w:jc w:val="center"/>
        <w:rPr>
          <w:b/>
          <w:sz w:val="28"/>
          <w:szCs w:val="28"/>
        </w:rPr>
      </w:pPr>
    </w:p>
    <w:p w:rsidR="00390964" w:rsidRPr="00ED0A9F" w:rsidRDefault="00390964" w:rsidP="00390964">
      <w:pPr>
        <w:jc w:val="center"/>
        <w:rPr>
          <w:b/>
          <w:sz w:val="28"/>
          <w:szCs w:val="28"/>
        </w:rPr>
      </w:pPr>
      <w:r w:rsidRPr="00ED0A9F">
        <w:rPr>
          <w:b/>
          <w:sz w:val="28"/>
          <w:szCs w:val="28"/>
        </w:rPr>
        <w:lastRenderedPageBreak/>
        <w:t xml:space="preserve">Список </w:t>
      </w:r>
      <w:proofErr w:type="spellStart"/>
      <w:r w:rsidRPr="00ED0A9F">
        <w:rPr>
          <w:b/>
          <w:sz w:val="28"/>
          <w:szCs w:val="28"/>
        </w:rPr>
        <w:t>присутніх</w:t>
      </w:r>
      <w:proofErr w:type="spellEnd"/>
      <w:r w:rsidRPr="00ED0A9F">
        <w:rPr>
          <w:b/>
          <w:sz w:val="28"/>
          <w:szCs w:val="28"/>
        </w:rPr>
        <w:t xml:space="preserve"> </w:t>
      </w:r>
    </w:p>
    <w:p w:rsidR="00390964" w:rsidRPr="00ED0A9F" w:rsidRDefault="00390964" w:rsidP="00390964">
      <w:pPr>
        <w:jc w:val="center"/>
        <w:rPr>
          <w:b/>
          <w:sz w:val="28"/>
          <w:szCs w:val="28"/>
        </w:rPr>
      </w:pPr>
      <w:proofErr w:type="spellStart"/>
      <w:r w:rsidRPr="00ED0A9F">
        <w:rPr>
          <w:b/>
          <w:sz w:val="28"/>
          <w:szCs w:val="28"/>
        </w:rPr>
        <w:t>членів</w:t>
      </w:r>
      <w:proofErr w:type="spellEnd"/>
      <w:r w:rsidRPr="00ED0A9F">
        <w:rPr>
          <w:b/>
          <w:sz w:val="28"/>
          <w:szCs w:val="28"/>
        </w:rPr>
        <w:t xml:space="preserve"> </w:t>
      </w:r>
      <w:proofErr w:type="spellStart"/>
      <w:r w:rsidRPr="00ED0A9F">
        <w:rPr>
          <w:b/>
          <w:sz w:val="28"/>
          <w:szCs w:val="28"/>
        </w:rPr>
        <w:t>обласної</w:t>
      </w:r>
      <w:proofErr w:type="spellEnd"/>
      <w:r w:rsidRPr="00ED0A9F">
        <w:rPr>
          <w:b/>
          <w:sz w:val="28"/>
          <w:szCs w:val="28"/>
        </w:rPr>
        <w:t xml:space="preserve"> </w:t>
      </w:r>
      <w:proofErr w:type="spellStart"/>
      <w:r w:rsidRPr="00ED0A9F">
        <w:rPr>
          <w:b/>
          <w:sz w:val="28"/>
          <w:szCs w:val="28"/>
        </w:rPr>
        <w:t>архітектурно-містобудівної</w:t>
      </w:r>
      <w:proofErr w:type="spellEnd"/>
      <w:r w:rsidRPr="00ED0A9F">
        <w:rPr>
          <w:b/>
          <w:sz w:val="28"/>
          <w:szCs w:val="28"/>
        </w:rPr>
        <w:t xml:space="preserve"> ради </w:t>
      </w:r>
    </w:p>
    <w:p w:rsidR="00390964" w:rsidRPr="00ED0A9F" w:rsidRDefault="00390964" w:rsidP="00390964">
      <w:pPr>
        <w:jc w:val="center"/>
        <w:rPr>
          <w:b/>
          <w:sz w:val="28"/>
          <w:szCs w:val="28"/>
        </w:rPr>
      </w:pPr>
      <w:r w:rsidRPr="00ED0A9F">
        <w:rPr>
          <w:b/>
          <w:sz w:val="28"/>
          <w:szCs w:val="28"/>
        </w:rPr>
        <w:t xml:space="preserve">та </w:t>
      </w:r>
      <w:proofErr w:type="spellStart"/>
      <w:r w:rsidRPr="00ED0A9F">
        <w:rPr>
          <w:b/>
          <w:sz w:val="28"/>
          <w:szCs w:val="28"/>
        </w:rPr>
        <w:t>запрошених</w:t>
      </w:r>
      <w:proofErr w:type="spellEnd"/>
      <w:r w:rsidRPr="00ED0A9F">
        <w:rPr>
          <w:b/>
          <w:sz w:val="28"/>
          <w:szCs w:val="28"/>
        </w:rPr>
        <w:t xml:space="preserve"> </w:t>
      </w:r>
    </w:p>
    <w:p w:rsidR="00ED0A9F" w:rsidRPr="00ED0A9F" w:rsidRDefault="00ED0A9F" w:rsidP="00390964">
      <w:pPr>
        <w:ind w:left="-284"/>
        <w:rPr>
          <w:i/>
          <w:sz w:val="28"/>
          <w:szCs w:val="28"/>
          <w:lang w:val="uk-UA"/>
        </w:rPr>
      </w:pPr>
    </w:p>
    <w:p w:rsidR="00390964" w:rsidRPr="00ED0A9F" w:rsidRDefault="00390964" w:rsidP="00390964">
      <w:pPr>
        <w:ind w:left="-284"/>
        <w:rPr>
          <w:i/>
          <w:sz w:val="28"/>
          <w:szCs w:val="28"/>
        </w:rPr>
      </w:pPr>
      <w:r w:rsidRPr="00ED0A9F">
        <w:rPr>
          <w:i/>
          <w:sz w:val="28"/>
          <w:szCs w:val="28"/>
        </w:rPr>
        <w:t xml:space="preserve"> Члени </w:t>
      </w:r>
      <w:proofErr w:type="spellStart"/>
      <w:r w:rsidRPr="00ED0A9F">
        <w:rPr>
          <w:i/>
          <w:sz w:val="28"/>
          <w:szCs w:val="28"/>
        </w:rPr>
        <w:t>містобудівної</w:t>
      </w:r>
      <w:proofErr w:type="spellEnd"/>
      <w:r w:rsidRPr="00ED0A9F">
        <w:rPr>
          <w:i/>
          <w:sz w:val="28"/>
          <w:szCs w:val="28"/>
        </w:rPr>
        <w:t xml:space="preserve"> ради:</w:t>
      </w:r>
    </w:p>
    <w:p w:rsidR="00390964" w:rsidRPr="00ED0A9F" w:rsidRDefault="00390964" w:rsidP="00C939AE">
      <w:pPr>
        <w:jc w:val="both"/>
        <w:rPr>
          <w:b/>
          <w:sz w:val="28"/>
          <w:szCs w:val="28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94"/>
        <w:gridCol w:w="5104"/>
      </w:tblGrid>
      <w:tr w:rsidR="00390964" w:rsidRPr="00ED0A9F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390964" w:rsidRPr="00ED0A9F" w:rsidRDefault="00390964" w:rsidP="00B726C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D0A9F">
              <w:rPr>
                <w:sz w:val="28"/>
                <w:szCs w:val="28"/>
              </w:rPr>
              <w:t>Дмитрюк</w:t>
            </w:r>
            <w:proofErr w:type="spellEnd"/>
          </w:p>
          <w:p w:rsidR="00390964" w:rsidRPr="00ED0A9F" w:rsidRDefault="00390964" w:rsidP="00B726C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D0A9F">
              <w:rPr>
                <w:sz w:val="28"/>
                <w:szCs w:val="28"/>
              </w:rPr>
              <w:t>Олександр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Іванович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</w:p>
          <w:p w:rsidR="00390964" w:rsidRPr="00ED0A9F" w:rsidRDefault="00390964" w:rsidP="00B72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390964" w:rsidRPr="00ED0A9F" w:rsidRDefault="00390964" w:rsidP="00B726CE">
            <w:pPr>
              <w:rPr>
                <w:sz w:val="28"/>
                <w:szCs w:val="28"/>
              </w:rPr>
            </w:pPr>
            <w:proofErr w:type="spellStart"/>
            <w:r w:rsidRPr="00ED0A9F">
              <w:rPr>
                <w:sz w:val="28"/>
                <w:szCs w:val="28"/>
              </w:rPr>
              <w:t>Управління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містобудування</w:t>
            </w:r>
            <w:proofErr w:type="spellEnd"/>
            <w:r w:rsidRPr="00ED0A9F">
              <w:rPr>
                <w:sz w:val="28"/>
                <w:szCs w:val="28"/>
              </w:rPr>
              <w:t xml:space="preserve"> та </w:t>
            </w:r>
            <w:proofErr w:type="spellStart"/>
            <w:r w:rsidRPr="00ED0A9F">
              <w:rPr>
                <w:sz w:val="28"/>
                <w:szCs w:val="28"/>
              </w:rPr>
              <w:t>архітектури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облдержадміністрації</w:t>
            </w:r>
            <w:proofErr w:type="spellEnd"/>
            <w:r w:rsidRPr="00ED0A9F">
              <w:rPr>
                <w:sz w:val="28"/>
                <w:szCs w:val="28"/>
              </w:rPr>
              <w:t xml:space="preserve">, </w:t>
            </w:r>
            <w:r w:rsidRPr="00ED0A9F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ED0A9F" w:rsidRPr="003A043F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ED0A9F" w:rsidRPr="00ED0A9F" w:rsidRDefault="00ED0A9F" w:rsidP="00B726CE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 w:rsidRPr="00ED0A9F">
              <w:rPr>
                <w:sz w:val="28"/>
                <w:szCs w:val="28"/>
              </w:rPr>
              <w:t>Усенко</w:t>
            </w:r>
            <w:r w:rsidRPr="00ED0A9F">
              <w:rPr>
                <w:sz w:val="28"/>
                <w:szCs w:val="28"/>
              </w:rPr>
              <w:br/>
            </w:r>
            <w:proofErr w:type="spellStart"/>
            <w:r w:rsidRPr="00ED0A9F">
              <w:rPr>
                <w:sz w:val="28"/>
                <w:szCs w:val="28"/>
              </w:rPr>
              <w:t>Ліана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ED0A9F" w:rsidRDefault="00ED0A9F" w:rsidP="00B726CE">
            <w:pPr>
              <w:spacing w:before="60" w:after="24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D0A9F">
              <w:rPr>
                <w:sz w:val="28"/>
                <w:szCs w:val="28"/>
              </w:rPr>
              <w:t>Управління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містобудування</w:t>
            </w:r>
            <w:proofErr w:type="spellEnd"/>
            <w:r w:rsidRPr="00ED0A9F">
              <w:rPr>
                <w:sz w:val="28"/>
                <w:szCs w:val="28"/>
              </w:rPr>
              <w:t xml:space="preserve"> та </w:t>
            </w:r>
            <w:proofErr w:type="spellStart"/>
            <w:r w:rsidRPr="00ED0A9F">
              <w:rPr>
                <w:sz w:val="28"/>
                <w:szCs w:val="28"/>
              </w:rPr>
              <w:t>архітектури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обласної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державної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адміністрації</w:t>
            </w:r>
            <w:proofErr w:type="spellEnd"/>
            <w:r w:rsidRPr="00ED0A9F">
              <w:rPr>
                <w:sz w:val="28"/>
                <w:szCs w:val="28"/>
              </w:rPr>
              <w:t xml:space="preserve">, </w:t>
            </w:r>
            <w:r w:rsidRPr="00ED0A9F">
              <w:rPr>
                <w:i/>
                <w:iCs/>
                <w:sz w:val="28"/>
                <w:szCs w:val="28"/>
              </w:rPr>
              <w:t>заступник ради</w:t>
            </w:r>
            <w:r w:rsidRPr="00ED0A9F">
              <w:rPr>
                <w:sz w:val="28"/>
                <w:szCs w:val="28"/>
              </w:rPr>
              <w:t xml:space="preserve"> </w:t>
            </w:r>
          </w:p>
        </w:tc>
      </w:tr>
      <w:tr w:rsidR="00ED0A9F" w:rsidRPr="003A043F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ED0A9F" w:rsidRDefault="00ED0A9F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ED0A9F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ED0A9F" w:rsidRDefault="00ED0A9F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ED0A9F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ED0A9F" w:rsidRDefault="00ED0A9F" w:rsidP="00B726CE">
            <w:pPr>
              <w:rPr>
                <w:sz w:val="28"/>
                <w:szCs w:val="28"/>
              </w:rPr>
            </w:pPr>
            <w:proofErr w:type="spellStart"/>
            <w:r w:rsidRPr="00ED0A9F">
              <w:rPr>
                <w:sz w:val="28"/>
                <w:szCs w:val="28"/>
              </w:rPr>
              <w:t>Управління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містобудування</w:t>
            </w:r>
            <w:proofErr w:type="spellEnd"/>
            <w:r w:rsidRPr="00ED0A9F">
              <w:rPr>
                <w:sz w:val="28"/>
                <w:szCs w:val="28"/>
              </w:rPr>
              <w:t xml:space="preserve"> та </w:t>
            </w:r>
            <w:proofErr w:type="spellStart"/>
            <w:r w:rsidRPr="00ED0A9F">
              <w:rPr>
                <w:sz w:val="28"/>
                <w:szCs w:val="28"/>
              </w:rPr>
              <w:t>архітектури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обласної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державної</w:t>
            </w:r>
            <w:proofErr w:type="spellEnd"/>
            <w:r w:rsidRPr="00ED0A9F">
              <w:rPr>
                <w:sz w:val="28"/>
                <w:szCs w:val="28"/>
              </w:rPr>
              <w:t xml:space="preserve"> </w:t>
            </w:r>
            <w:proofErr w:type="spellStart"/>
            <w:r w:rsidRPr="00ED0A9F">
              <w:rPr>
                <w:sz w:val="28"/>
                <w:szCs w:val="28"/>
              </w:rPr>
              <w:t>адміністрації</w:t>
            </w:r>
            <w:proofErr w:type="spellEnd"/>
            <w:r w:rsidRPr="00ED0A9F">
              <w:rPr>
                <w:sz w:val="28"/>
                <w:szCs w:val="28"/>
              </w:rPr>
              <w:t xml:space="preserve">, </w:t>
            </w:r>
            <w:r w:rsidRPr="00ED0A9F">
              <w:rPr>
                <w:i/>
                <w:iCs/>
                <w:sz w:val="28"/>
                <w:szCs w:val="28"/>
                <w:lang w:val="uk-UA"/>
              </w:rPr>
              <w:t>секретар</w:t>
            </w:r>
            <w:r w:rsidRPr="00ED0A9F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ED0A9F" w:rsidRPr="003A043F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665C5" w:rsidRPr="004E2771" w:rsidRDefault="006665C5" w:rsidP="006665C5">
            <w:pPr>
              <w:jc w:val="both"/>
              <w:rPr>
                <w:sz w:val="28"/>
                <w:szCs w:val="28"/>
              </w:rPr>
            </w:pPr>
            <w:proofErr w:type="spellStart"/>
            <w:r w:rsidRPr="00B03E0D">
              <w:rPr>
                <w:sz w:val="28"/>
                <w:szCs w:val="28"/>
              </w:rPr>
              <w:t>Андрєєва</w:t>
            </w:r>
            <w:proofErr w:type="spellEnd"/>
          </w:p>
          <w:p w:rsidR="00ED0A9F" w:rsidRPr="00ED0A9F" w:rsidRDefault="006665C5" w:rsidP="006665C5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ED0A9F" w:rsidRDefault="005F21B0" w:rsidP="00B726CE">
            <w:pPr>
              <w:rPr>
                <w:sz w:val="28"/>
                <w:szCs w:val="28"/>
              </w:rPr>
            </w:pPr>
            <w:proofErr w:type="spellStart"/>
            <w:r w:rsidRPr="004E2771">
              <w:rPr>
                <w:sz w:val="28"/>
                <w:szCs w:val="28"/>
              </w:rPr>
              <w:t>Управління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Державної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архітектурно-будівельної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інспекції</w:t>
            </w:r>
            <w:proofErr w:type="spellEnd"/>
            <w:r w:rsidRPr="004E2771">
              <w:rPr>
                <w:sz w:val="28"/>
                <w:szCs w:val="28"/>
              </w:rPr>
              <w:t xml:space="preserve"> у </w:t>
            </w:r>
            <w:proofErr w:type="spellStart"/>
            <w:r w:rsidRPr="004E2771">
              <w:rPr>
                <w:sz w:val="28"/>
                <w:szCs w:val="28"/>
              </w:rPr>
              <w:t>Чернігівській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5F21B0" w:rsidRPr="003A043F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DA6EFA" w:rsidRDefault="005F21B0" w:rsidP="005F21B0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</w:p>
          <w:p w:rsidR="005F21B0" w:rsidRPr="00B03E0D" w:rsidRDefault="005F21B0" w:rsidP="005F21B0">
            <w:pPr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4E2771" w:rsidRDefault="005F21B0" w:rsidP="00B726CE">
            <w:pPr>
              <w:rPr>
                <w:sz w:val="28"/>
                <w:szCs w:val="28"/>
              </w:rPr>
            </w:pPr>
            <w:r w:rsidRPr="000F368B">
              <w:rPr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ED0A9F" w:rsidRPr="003A043F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5F21B0" w:rsidRDefault="00ED0A9F" w:rsidP="00B726CE">
            <w:pPr>
              <w:rPr>
                <w:sz w:val="28"/>
                <w:szCs w:val="28"/>
              </w:rPr>
            </w:pPr>
            <w:proofErr w:type="spellStart"/>
            <w:r w:rsidRPr="005F21B0">
              <w:rPr>
                <w:sz w:val="28"/>
                <w:szCs w:val="28"/>
              </w:rPr>
              <w:t>Багіна</w:t>
            </w:r>
            <w:proofErr w:type="spellEnd"/>
          </w:p>
          <w:p w:rsidR="00ED0A9F" w:rsidRPr="005F21B0" w:rsidRDefault="00ED0A9F" w:rsidP="00B726CE">
            <w:pPr>
              <w:rPr>
                <w:sz w:val="28"/>
                <w:szCs w:val="28"/>
              </w:rPr>
            </w:pPr>
            <w:proofErr w:type="spellStart"/>
            <w:r w:rsidRPr="005F21B0">
              <w:rPr>
                <w:sz w:val="28"/>
                <w:szCs w:val="28"/>
              </w:rPr>
              <w:t>Наталія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5F21B0" w:rsidRDefault="00ED0A9F" w:rsidP="005F21B0">
            <w:pPr>
              <w:spacing w:after="120"/>
              <w:rPr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5F21B0">
              <w:rPr>
                <w:sz w:val="28"/>
                <w:szCs w:val="28"/>
              </w:rPr>
              <w:t>агропромислового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розвитку</w:t>
            </w:r>
            <w:proofErr w:type="spellEnd"/>
            <w:r w:rsidRPr="005F21B0">
              <w:rPr>
                <w:sz w:val="28"/>
                <w:szCs w:val="28"/>
              </w:rPr>
              <w:t xml:space="preserve">, </w:t>
            </w:r>
            <w:proofErr w:type="spellStart"/>
            <w:r w:rsidRPr="005F21B0">
              <w:rPr>
                <w:sz w:val="28"/>
                <w:szCs w:val="28"/>
              </w:rPr>
              <w:t>екології</w:t>
            </w:r>
            <w:proofErr w:type="spellEnd"/>
            <w:r w:rsidRPr="005F21B0">
              <w:rPr>
                <w:sz w:val="28"/>
                <w:szCs w:val="28"/>
              </w:rPr>
              <w:t xml:space="preserve"> та </w:t>
            </w:r>
            <w:proofErr w:type="spellStart"/>
            <w:r w:rsidRPr="005F21B0">
              <w:rPr>
                <w:sz w:val="28"/>
                <w:szCs w:val="28"/>
              </w:rPr>
              <w:t>природних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ресурсів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Чернігівської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r w:rsidR="005F21B0" w:rsidRPr="00354E9F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D0A9F" w:rsidRPr="003A043F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5F21B0" w:rsidRDefault="00ED0A9F" w:rsidP="00D9456F">
            <w:pPr>
              <w:rPr>
                <w:sz w:val="28"/>
                <w:szCs w:val="28"/>
                <w:lang w:val="uk-UA"/>
              </w:rPr>
            </w:pPr>
            <w:r w:rsidRPr="005F21B0">
              <w:rPr>
                <w:sz w:val="28"/>
                <w:szCs w:val="28"/>
                <w:lang w:val="uk-UA"/>
              </w:rPr>
              <w:t xml:space="preserve">Бережна </w:t>
            </w:r>
          </w:p>
          <w:p w:rsidR="00ED0A9F" w:rsidRPr="005F21B0" w:rsidRDefault="00ED0A9F" w:rsidP="00D9456F">
            <w:pPr>
              <w:rPr>
                <w:sz w:val="28"/>
                <w:szCs w:val="28"/>
              </w:rPr>
            </w:pPr>
            <w:r w:rsidRPr="005F21B0">
              <w:rPr>
                <w:sz w:val="28"/>
                <w:szCs w:val="28"/>
                <w:lang w:val="uk-UA"/>
              </w:rPr>
              <w:t>Лариса Анатоліївна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5F21B0" w:rsidRDefault="00ED0A9F" w:rsidP="00D9456F">
            <w:pPr>
              <w:spacing w:after="120"/>
              <w:rPr>
                <w:sz w:val="28"/>
                <w:szCs w:val="28"/>
              </w:rPr>
            </w:pPr>
            <w:r w:rsidRPr="005F21B0">
              <w:rPr>
                <w:sz w:val="28"/>
                <w:szCs w:val="28"/>
                <w:lang w:val="uk-UA"/>
              </w:rPr>
              <w:t>ТОВ «Архітектурне бюро «СКП</w:t>
            </w:r>
            <w:r w:rsidRPr="005F21B0">
              <w:rPr>
                <w:sz w:val="28"/>
                <w:szCs w:val="28"/>
                <w:lang w:val="uk-UA"/>
              </w:rPr>
              <w:noBreakHyphen/>
              <w:t>ПЛЮС»</w:t>
            </w:r>
          </w:p>
        </w:tc>
      </w:tr>
      <w:tr w:rsidR="00ED0A9F" w:rsidRPr="003A043F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5F21B0" w:rsidRDefault="00ED0A9F" w:rsidP="00B726C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5F21B0">
              <w:rPr>
                <w:sz w:val="28"/>
                <w:szCs w:val="28"/>
              </w:rPr>
              <w:t>В’ялий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r w:rsidRPr="005F21B0">
              <w:rPr>
                <w:sz w:val="28"/>
                <w:szCs w:val="28"/>
              </w:rPr>
              <w:br/>
            </w:r>
            <w:proofErr w:type="spellStart"/>
            <w:r w:rsidRPr="005F21B0">
              <w:rPr>
                <w:sz w:val="28"/>
                <w:szCs w:val="28"/>
              </w:rPr>
              <w:t>Юрій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5F21B0" w:rsidRDefault="00ED0A9F" w:rsidP="00B726C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ТОВ «</w:t>
            </w:r>
            <w:proofErr w:type="spellStart"/>
            <w:r w:rsidRPr="005F21B0">
              <w:rPr>
                <w:sz w:val="28"/>
                <w:szCs w:val="28"/>
              </w:rPr>
              <w:t>Чернігівська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реставраційна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майстерня</w:t>
            </w:r>
            <w:proofErr w:type="spellEnd"/>
            <w:r w:rsidRPr="005F21B0">
              <w:rPr>
                <w:sz w:val="28"/>
                <w:szCs w:val="28"/>
              </w:rPr>
              <w:t>»</w:t>
            </w:r>
          </w:p>
        </w:tc>
      </w:tr>
      <w:tr w:rsidR="005F21B0" w:rsidRPr="003A043F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5F21B0" w:rsidRDefault="005F21B0" w:rsidP="00B726C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354E9F">
              <w:rPr>
                <w:sz w:val="28"/>
                <w:szCs w:val="28"/>
                <w:lang w:val="uk-UA"/>
              </w:rPr>
              <w:t>Гордов</w:t>
            </w:r>
            <w:proofErr w:type="spellEnd"/>
            <w:r w:rsidRPr="00354E9F">
              <w:rPr>
                <w:sz w:val="28"/>
                <w:szCs w:val="28"/>
              </w:rPr>
              <w:t xml:space="preserve">а </w:t>
            </w:r>
            <w:r w:rsidRPr="00354E9F">
              <w:rPr>
                <w:sz w:val="28"/>
                <w:szCs w:val="28"/>
              </w:rPr>
              <w:br/>
            </w:r>
            <w:r w:rsidRPr="00354E9F">
              <w:rPr>
                <w:sz w:val="28"/>
                <w:szCs w:val="28"/>
                <w:lang w:val="uk-UA"/>
              </w:rPr>
              <w:t>Альона Володимирівна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5F21B0" w:rsidRDefault="005F21B0" w:rsidP="005F21B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r w:rsidRPr="00354E9F">
              <w:rPr>
                <w:sz w:val="28"/>
                <w:szCs w:val="28"/>
                <w:lang w:val="uk-UA"/>
              </w:rPr>
              <w:t>агропромислового розвитку, екології та природних ресурсів Чернігівської обласної державної адміністрації</w:t>
            </w:r>
          </w:p>
        </w:tc>
      </w:tr>
      <w:tr w:rsidR="00ED0A9F" w:rsidRPr="003A043F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D0A9F" w:rsidRPr="005F21B0" w:rsidRDefault="00ED0A9F" w:rsidP="00D9456F">
            <w:pPr>
              <w:spacing w:line="240" w:lineRule="atLeast"/>
              <w:rPr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 xml:space="preserve">Замай </w:t>
            </w:r>
            <w:r w:rsidRPr="005F21B0">
              <w:rPr>
                <w:sz w:val="28"/>
                <w:szCs w:val="28"/>
              </w:rPr>
              <w:br/>
              <w:t xml:space="preserve">Людмила </w:t>
            </w:r>
            <w:proofErr w:type="spellStart"/>
            <w:r w:rsidRPr="005F21B0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5F21B0" w:rsidRDefault="00ED0A9F" w:rsidP="00D9456F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5F21B0">
              <w:rPr>
                <w:spacing w:val="-4"/>
                <w:sz w:val="28"/>
                <w:szCs w:val="28"/>
              </w:rPr>
              <w:t xml:space="preserve">Департамент </w:t>
            </w:r>
            <w:proofErr w:type="spellStart"/>
            <w:r w:rsidRPr="005F21B0">
              <w:rPr>
                <w:spacing w:val="-4"/>
                <w:sz w:val="28"/>
                <w:szCs w:val="28"/>
              </w:rPr>
              <w:t>культури</w:t>
            </w:r>
            <w:proofErr w:type="spellEnd"/>
            <w:r w:rsidRPr="005F21B0">
              <w:rPr>
                <w:spacing w:val="-4"/>
                <w:sz w:val="28"/>
                <w:szCs w:val="28"/>
              </w:rPr>
              <w:t xml:space="preserve"> і туризму, </w:t>
            </w:r>
            <w:proofErr w:type="spellStart"/>
            <w:r w:rsidRPr="005F21B0">
              <w:rPr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5F21B0">
              <w:rPr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5F21B0">
              <w:rPr>
                <w:spacing w:val="-4"/>
                <w:sz w:val="28"/>
                <w:szCs w:val="28"/>
              </w:rPr>
              <w:t>релігій</w:t>
            </w:r>
            <w:proofErr w:type="spellEnd"/>
            <w:r w:rsidRPr="005F2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pacing w:val="-4"/>
                <w:sz w:val="28"/>
                <w:szCs w:val="28"/>
              </w:rPr>
              <w:t>обласної</w:t>
            </w:r>
            <w:proofErr w:type="spellEnd"/>
            <w:r w:rsidRPr="005F2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pacing w:val="-4"/>
                <w:sz w:val="28"/>
                <w:szCs w:val="28"/>
              </w:rPr>
              <w:t>державної</w:t>
            </w:r>
            <w:proofErr w:type="spellEnd"/>
            <w:r w:rsidRPr="005F2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pacing w:val="-4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ED0A9F" w:rsidRPr="003A043F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D0A9F" w:rsidRPr="005F21B0" w:rsidRDefault="00ED0A9F" w:rsidP="00D9456F">
            <w:pPr>
              <w:jc w:val="both"/>
              <w:rPr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Куреня</w:t>
            </w:r>
          </w:p>
          <w:p w:rsidR="00ED0A9F" w:rsidRPr="005F21B0" w:rsidRDefault="00ED0A9F" w:rsidP="00D9456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F21B0">
              <w:rPr>
                <w:sz w:val="28"/>
                <w:szCs w:val="28"/>
              </w:rPr>
              <w:t>Сергій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5F21B0" w:rsidRDefault="00ED0A9F" w:rsidP="00D9456F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5F21B0">
              <w:rPr>
                <w:sz w:val="28"/>
                <w:szCs w:val="28"/>
              </w:rPr>
              <w:t>Управління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містобудування</w:t>
            </w:r>
            <w:proofErr w:type="spellEnd"/>
            <w:r w:rsidRPr="005F21B0">
              <w:rPr>
                <w:sz w:val="28"/>
                <w:szCs w:val="28"/>
              </w:rPr>
              <w:t xml:space="preserve"> та </w:t>
            </w:r>
            <w:proofErr w:type="spellStart"/>
            <w:r w:rsidRPr="005F21B0">
              <w:rPr>
                <w:sz w:val="28"/>
                <w:szCs w:val="28"/>
              </w:rPr>
              <w:t>архітектури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обласної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державної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D0A9F" w:rsidRPr="005F21B0" w:rsidRDefault="00ED0A9F" w:rsidP="00D9456F">
            <w:pPr>
              <w:spacing w:line="240" w:lineRule="atLeast"/>
              <w:rPr>
                <w:sz w:val="28"/>
                <w:szCs w:val="28"/>
              </w:rPr>
            </w:pPr>
            <w:r w:rsidRPr="005F21B0">
              <w:rPr>
                <w:sz w:val="28"/>
                <w:szCs w:val="28"/>
              </w:rPr>
              <w:t>Мазур</w:t>
            </w:r>
          </w:p>
          <w:p w:rsidR="00ED0A9F" w:rsidRPr="005F21B0" w:rsidRDefault="00ED0A9F" w:rsidP="00D9456F">
            <w:pPr>
              <w:jc w:val="both"/>
              <w:rPr>
                <w:sz w:val="28"/>
                <w:szCs w:val="28"/>
              </w:rPr>
            </w:pPr>
            <w:proofErr w:type="spellStart"/>
            <w:r w:rsidRPr="005F21B0">
              <w:rPr>
                <w:sz w:val="28"/>
                <w:szCs w:val="28"/>
              </w:rPr>
              <w:t>Тетяна</w:t>
            </w:r>
            <w:proofErr w:type="spellEnd"/>
            <w:r w:rsidRPr="005F21B0">
              <w:rPr>
                <w:sz w:val="28"/>
                <w:szCs w:val="28"/>
              </w:rPr>
              <w:t xml:space="preserve"> </w:t>
            </w:r>
            <w:proofErr w:type="spellStart"/>
            <w:r w:rsidRPr="005F21B0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B0359A" w:rsidRDefault="00ED0A9F" w:rsidP="00D9456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21B0">
              <w:rPr>
                <w:sz w:val="28"/>
                <w:szCs w:val="28"/>
              </w:rPr>
              <w:t>ПП «Портал-М»</w:t>
            </w:r>
            <w:r w:rsidR="00B0359A">
              <w:rPr>
                <w:sz w:val="28"/>
                <w:szCs w:val="28"/>
                <w:lang w:val="uk-UA"/>
              </w:rPr>
              <w:t>, м. Чернігів</w:t>
            </w:r>
          </w:p>
        </w:tc>
      </w:tr>
      <w:tr w:rsidR="00ED0A9F" w:rsidRPr="003A043F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D0A9F" w:rsidRPr="003A043F" w:rsidRDefault="005F21B0" w:rsidP="00D9456F">
            <w:pPr>
              <w:spacing w:after="240"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DA6EFA">
              <w:rPr>
                <w:sz w:val="28"/>
                <w:szCs w:val="28"/>
                <w:lang w:val="uk-UA"/>
              </w:rPr>
              <w:lastRenderedPageBreak/>
              <w:t xml:space="preserve">Павленко </w:t>
            </w:r>
            <w:r w:rsidRPr="00DA6EFA">
              <w:rPr>
                <w:sz w:val="28"/>
                <w:szCs w:val="28"/>
                <w:lang w:val="uk-UA"/>
              </w:rPr>
              <w:br/>
            </w:r>
            <w:r w:rsidRPr="00DA6EFA">
              <w:rPr>
                <w:spacing w:val="-18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3A043F" w:rsidRDefault="005F21B0" w:rsidP="005F21B0">
            <w:pPr>
              <w:spacing w:after="120"/>
              <w:rPr>
                <w:color w:val="FF0000"/>
                <w:sz w:val="28"/>
                <w:szCs w:val="28"/>
              </w:rPr>
            </w:pPr>
            <w:proofErr w:type="spellStart"/>
            <w:r w:rsidRPr="00C536B4">
              <w:rPr>
                <w:sz w:val="28"/>
                <w:szCs w:val="28"/>
              </w:rPr>
              <w:t>народний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архітектор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5F21B0" w:rsidRPr="003A043F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5F21B0" w:rsidRPr="003A043F" w:rsidRDefault="005F21B0" w:rsidP="00D9456F">
            <w:pPr>
              <w:spacing w:after="240" w:line="240" w:lineRule="atLeast"/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  <w:r w:rsidRPr="00DA6EFA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3A043F" w:rsidRDefault="00814E7B" w:rsidP="009A0E8E">
            <w:pPr>
              <w:spacing w:after="120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Департамент</w:t>
            </w:r>
            <w:r w:rsidR="005F21B0" w:rsidRPr="00C6331F">
              <w:rPr>
                <w:sz w:val="28"/>
                <w:szCs w:val="28"/>
              </w:rPr>
              <w:t xml:space="preserve"> з </w:t>
            </w:r>
            <w:proofErr w:type="spellStart"/>
            <w:r w:rsidR="005F21B0" w:rsidRPr="00C6331F">
              <w:rPr>
                <w:sz w:val="28"/>
                <w:szCs w:val="28"/>
              </w:rPr>
              <w:t>питань</w:t>
            </w:r>
            <w:proofErr w:type="spellEnd"/>
            <w:r w:rsidR="005F21B0" w:rsidRPr="00C6331F">
              <w:rPr>
                <w:sz w:val="28"/>
                <w:szCs w:val="28"/>
              </w:rPr>
              <w:t xml:space="preserve"> </w:t>
            </w:r>
            <w:proofErr w:type="spellStart"/>
            <w:r w:rsidR="005F21B0" w:rsidRPr="00C6331F">
              <w:rPr>
                <w:sz w:val="28"/>
                <w:szCs w:val="28"/>
              </w:rPr>
              <w:t>цивільного</w:t>
            </w:r>
            <w:proofErr w:type="spellEnd"/>
            <w:r w:rsidR="005F21B0" w:rsidRPr="00C6331F">
              <w:rPr>
                <w:sz w:val="28"/>
                <w:szCs w:val="28"/>
              </w:rPr>
              <w:t xml:space="preserve"> </w:t>
            </w:r>
            <w:proofErr w:type="spellStart"/>
            <w:r w:rsidR="005F21B0" w:rsidRPr="00C6331F">
              <w:rPr>
                <w:sz w:val="28"/>
                <w:szCs w:val="28"/>
              </w:rPr>
              <w:t>захисту</w:t>
            </w:r>
            <w:proofErr w:type="spellEnd"/>
            <w:r w:rsidR="005F21B0" w:rsidRPr="00C6331F">
              <w:rPr>
                <w:sz w:val="28"/>
                <w:szCs w:val="28"/>
              </w:rPr>
              <w:t xml:space="preserve"> та </w:t>
            </w:r>
            <w:proofErr w:type="spellStart"/>
            <w:r w:rsidR="005F21B0" w:rsidRPr="00C6331F">
              <w:rPr>
                <w:sz w:val="28"/>
                <w:szCs w:val="28"/>
              </w:rPr>
              <w:t>оборонної</w:t>
            </w:r>
            <w:proofErr w:type="spellEnd"/>
            <w:r w:rsidR="005F21B0" w:rsidRPr="00C6331F">
              <w:rPr>
                <w:sz w:val="28"/>
                <w:szCs w:val="28"/>
              </w:rPr>
              <w:t xml:space="preserve"> </w:t>
            </w:r>
            <w:proofErr w:type="spellStart"/>
            <w:r w:rsidR="005F21B0" w:rsidRPr="00C6331F">
              <w:rPr>
                <w:sz w:val="28"/>
                <w:szCs w:val="28"/>
              </w:rPr>
              <w:t>роботи</w:t>
            </w:r>
            <w:proofErr w:type="spellEnd"/>
            <w:r w:rsidR="005F21B0" w:rsidRPr="00C6331F">
              <w:rPr>
                <w:sz w:val="28"/>
                <w:szCs w:val="28"/>
              </w:rPr>
              <w:t xml:space="preserve"> </w:t>
            </w:r>
            <w:r w:rsidR="005F21B0" w:rsidRPr="00C6331F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D0A9F" w:rsidRPr="003A043F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D0A9F" w:rsidRPr="009A0E8E" w:rsidRDefault="00ED0A9F" w:rsidP="00D9456F">
            <w:pPr>
              <w:rPr>
                <w:sz w:val="28"/>
                <w:szCs w:val="28"/>
                <w:lang w:val="uk-UA"/>
              </w:rPr>
            </w:pPr>
            <w:r w:rsidRPr="009A0E8E">
              <w:rPr>
                <w:sz w:val="28"/>
                <w:szCs w:val="28"/>
                <w:lang w:val="uk-UA"/>
              </w:rPr>
              <w:t>Сластьон</w:t>
            </w:r>
          </w:p>
          <w:p w:rsidR="00ED0A9F" w:rsidRPr="009A0E8E" w:rsidRDefault="00ED0A9F" w:rsidP="00D9456F">
            <w:pPr>
              <w:rPr>
                <w:sz w:val="28"/>
                <w:szCs w:val="28"/>
                <w:lang w:val="uk-UA"/>
              </w:rPr>
            </w:pPr>
            <w:r w:rsidRPr="009A0E8E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Default="00ED0A9F" w:rsidP="00D9456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0E8E">
              <w:rPr>
                <w:sz w:val="28"/>
                <w:szCs w:val="28"/>
              </w:rPr>
              <w:t>Деснянськ</w:t>
            </w:r>
            <w:proofErr w:type="spellEnd"/>
            <w:r w:rsidRPr="009A0E8E">
              <w:rPr>
                <w:sz w:val="28"/>
                <w:szCs w:val="28"/>
                <w:lang w:val="uk-UA"/>
              </w:rPr>
              <w:t>е</w:t>
            </w:r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басейнове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управління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водних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ресурсів</w:t>
            </w:r>
            <w:proofErr w:type="spellEnd"/>
          </w:p>
          <w:p w:rsidR="00CD23E8" w:rsidRPr="00CD23E8" w:rsidRDefault="00CD23E8" w:rsidP="00D9456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D0A9F" w:rsidRPr="009A0E8E" w:rsidRDefault="00ED0A9F" w:rsidP="00D9456F">
            <w:pPr>
              <w:rPr>
                <w:sz w:val="28"/>
                <w:szCs w:val="28"/>
              </w:rPr>
            </w:pPr>
            <w:r w:rsidRPr="009A0E8E">
              <w:rPr>
                <w:sz w:val="28"/>
                <w:szCs w:val="28"/>
              </w:rPr>
              <w:t>Султанов</w:t>
            </w:r>
            <w:r w:rsidRPr="009A0E8E">
              <w:rPr>
                <w:sz w:val="28"/>
                <w:szCs w:val="28"/>
              </w:rPr>
              <w:br/>
            </w:r>
            <w:proofErr w:type="spellStart"/>
            <w:r w:rsidRPr="009A0E8E">
              <w:rPr>
                <w:sz w:val="28"/>
                <w:szCs w:val="28"/>
              </w:rPr>
              <w:t>Асан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9A0E8E" w:rsidRDefault="00ED0A9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A0E8E">
              <w:rPr>
                <w:sz w:val="28"/>
                <w:szCs w:val="28"/>
              </w:rPr>
              <w:t>ПП</w:t>
            </w:r>
            <w:r w:rsidRPr="009A0E8E">
              <w:rPr>
                <w:sz w:val="28"/>
                <w:szCs w:val="28"/>
                <w:lang w:val="uk-UA"/>
              </w:rPr>
              <w:t> </w:t>
            </w:r>
            <w:r w:rsidRPr="009A0E8E">
              <w:rPr>
                <w:sz w:val="28"/>
                <w:szCs w:val="28"/>
              </w:rPr>
              <w:t>«</w:t>
            </w:r>
            <w:proofErr w:type="spellStart"/>
            <w:r w:rsidRPr="009A0E8E">
              <w:rPr>
                <w:sz w:val="28"/>
                <w:szCs w:val="28"/>
              </w:rPr>
              <w:t>Науково-вишукувальний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архітектурний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проектний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інститут</w:t>
            </w:r>
            <w:proofErr w:type="spellEnd"/>
            <w:r w:rsidRPr="009A0E8E">
              <w:rPr>
                <w:sz w:val="28"/>
                <w:szCs w:val="28"/>
              </w:rPr>
              <w:t xml:space="preserve"> «</w:t>
            </w:r>
            <w:proofErr w:type="spellStart"/>
            <w:r w:rsidRPr="009A0E8E">
              <w:rPr>
                <w:sz w:val="28"/>
                <w:szCs w:val="28"/>
              </w:rPr>
              <w:t>Інтерархпроект</w:t>
            </w:r>
            <w:proofErr w:type="spellEnd"/>
            <w:r w:rsidRPr="009A0E8E">
              <w:rPr>
                <w:sz w:val="28"/>
                <w:szCs w:val="28"/>
              </w:rPr>
              <w:t>»</w:t>
            </w:r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A0E8E" w:rsidRDefault="00ED0A9F" w:rsidP="00D9456F">
            <w:pPr>
              <w:spacing w:before="60" w:line="240" w:lineRule="atLeast"/>
              <w:rPr>
                <w:sz w:val="28"/>
                <w:szCs w:val="28"/>
              </w:rPr>
            </w:pPr>
            <w:r w:rsidRPr="009A0E8E">
              <w:rPr>
                <w:sz w:val="28"/>
                <w:szCs w:val="28"/>
              </w:rPr>
              <w:t>Травка-Бабенко</w:t>
            </w:r>
            <w:r w:rsidRPr="009A0E8E">
              <w:rPr>
                <w:sz w:val="28"/>
                <w:szCs w:val="28"/>
              </w:rPr>
              <w:br/>
            </w:r>
            <w:proofErr w:type="spellStart"/>
            <w:r w:rsidRPr="009A0E8E">
              <w:rPr>
                <w:sz w:val="28"/>
                <w:szCs w:val="28"/>
              </w:rPr>
              <w:t>Юлія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Віталіївна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</w:p>
          <w:p w:rsidR="00ED0A9F" w:rsidRPr="009A0E8E" w:rsidRDefault="00ED0A9F" w:rsidP="00D9456F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A0E8E" w:rsidRDefault="00ED0A9F" w:rsidP="00D9456F">
            <w:pPr>
              <w:spacing w:after="120"/>
              <w:jc w:val="both"/>
              <w:rPr>
                <w:sz w:val="28"/>
                <w:szCs w:val="28"/>
              </w:rPr>
            </w:pPr>
            <w:r w:rsidRPr="009A0E8E">
              <w:rPr>
                <w:sz w:val="28"/>
                <w:szCs w:val="28"/>
              </w:rPr>
              <w:t>ПП «</w:t>
            </w:r>
            <w:proofErr w:type="spellStart"/>
            <w:r w:rsidRPr="009A0E8E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майстерня</w:t>
            </w:r>
            <w:proofErr w:type="spellEnd"/>
            <w:r w:rsidRPr="009A0E8E">
              <w:rPr>
                <w:sz w:val="28"/>
                <w:szCs w:val="28"/>
              </w:rPr>
              <w:t xml:space="preserve"> Травки З.С.»</w:t>
            </w:r>
          </w:p>
          <w:p w:rsidR="00ED0A9F" w:rsidRPr="009A0E8E" w:rsidRDefault="00ED0A9F" w:rsidP="00D9456F">
            <w:pPr>
              <w:pStyle w:val="4"/>
              <w:shd w:val="clear" w:color="auto" w:fill="FFFFFF"/>
              <w:spacing w:before="0" w:after="120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A0E8E" w:rsidRDefault="00ED0A9F" w:rsidP="00D9456F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9A0E8E">
              <w:rPr>
                <w:sz w:val="28"/>
                <w:szCs w:val="28"/>
              </w:rPr>
              <w:t xml:space="preserve">Шило </w:t>
            </w:r>
            <w:r w:rsidRPr="009A0E8E">
              <w:rPr>
                <w:sz w:val="28"/>
                <w:szCs w:val="28"/>
              </w:rPr>
              <w:br/>
            </w:r>
            <w:proofErr w:type="spellStart"/>
            <w:r w:rsidRPr="009A0E8E">
              <w:rPr>
                <w:sz w:val="28"/>
                <w:szCs w:val="28"/>
              </w:rPr>
              <w:t>Тетяна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9A0E8E" w:rsidRDefault="00ED0A9F" w:rsidP="00D9456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9A0E8E">
              <w:rPr>
                <w:sz w:val="28"/>
                <w:szCs w:val="28"/>
              </w:rPr>
              <w:t>Управління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містобудування</w:t>
            </w:r>
            <w:proofErr w:type="spellEnd"/>
            <w:r w:rsidRPr="009A0E8E">
              <w:rPr>
                <w:sz w:val="28"/>
                <w:szCs w:val="28"/>
              </w:rPr>
              <w:t xml:space="preserve"> та </w:t>
            </w:r>
            <w:proofErr w:type="spellStart"/>
            <w:r w:rsidRPr="009A0E8E">
              <w:rPr>
                <w:sz w:val="28"/>
                <w:szCs w:val="28"/>
              </w:rPr>
              <w:t>архітектури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обласної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державної</w:t>
            </w:r>
            <w:proofErr w:type="spellEnd"/>
            <w:r w:rsidRPr="009A0E8E">
              <w:rPr>
                <w:sz w:val="28"/>
                <w:szCs w:val="28"/>
              </w:rPr>
              <w:t xml:space="preserve"> </w:t>
            </w:r>
            <w:proofErr w:type="spellStart"/>
            <w:r w:rsidRPr="009A0E8E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3A043F" w:rsidRDefault="00ED0A9F" w:rsidP="00D9456F">
            <w:pPr>
              <w:spacing w:before="60" w:line="240" w:lineRule="atLeast"/>
              <w:rPr>
                <w:i/>
                <w:color w:val="FF0000"/>
                <w:sz w:val="28"/>
                <w:szCs w:val="28"/>
              </w:rPr>
            </w:pPr>
          </w:p>
          <w:p w:rsidR="00ED0A9F" w:rsidRPr="009A0E8E" w:rsidRDefault="00ED0A9F" w:rsidP="002D2C5C">
            <w:pPr>
              <w:spacing w:before="60" w:line="240" w:lineRule="atLeast"/>
              <w:rPr>
                <w:i/>
                <w:sz w:val="28"/>
                <w:szCs w:val="28"/>
              </w:rPr>
            </w:pPr>
            <w:proofErr w:type="spellStart"/>
            <w:r w:rsidRPr="009A0E8E">
              <w:rPr>
                <w:i/>
                <w:sz w:val="28"/>
                <w:szCs w:val="28"/>
              </w:rPr>
              <w:t>Запрошені</w:t>
            </w:r>
            <w:proofErr w:type="spellEnd"/>
            <w:r w:rsidRPr="009A0E8E">
              <w:rPr>
                <w:i/>
                <w:sz w:val="28"/>
                <w:szCs w:val="28"/>
              </w:rPr>
              <w:t>:</w:t>
            </w:r>
          </w:p>
          <w:p w:rsidR="00ED0A9F" w:rsidRPr="003A043F" w:rsidRDefault="00ED0A9F" w:rsidP="002D2C5C">
            <w:pPr>
              <w:spacing w:before="6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3A043F" w:rsidRDefault="00ED0A9F" w:rsidP="00D9456F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0E8E" w:rsidRPr="00E224C0" w:rsidRDefault="009A0E8E" w:rsidP="009A0E8E">
            <w:pPr>
              <w:rPr>
                <w:sz w:val="28"/>
                <w:szCs w:val="28"/>
                <w:lang w:val="uk-UA"/>
              </w:rPr>
            </w:pPr>
            <w:proofErr w:type="spellStart"/>
            <w:r w:rsidRPr="00E224C0">
              <w:rPr>
                <w:sz w:val="28"/>
                <w:szCs w:val="28"/>
                <w:lang w:val="uk-UA"/>
              </w:rPr>
              <w:t>Стукалова</w:t>
            </w:r>
            <w:proofErr w:type="spellEnd"/>
          </w:p>
          <w:p w:rsidR="00ED0A9F" w:rsidRPr="003A043F" w:rsidRDefault="009A0E8E" w:rsidP="009A0E8E">
            <w:pPr>
              <w:spacing w:before="60" w:after="240" w:line="240" w:lineRule="atLeast"/>
              <w:rPr>
                <w:color w:val="FF0000"/>
                <w:sz w:val="28"/>
                <w:szCs w:val="28"/>
              </w:rPr>
            </w:pPr>
            <w:r w:rsidRPr="00E224C0">
              <w:rPr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3A043F" w:rsidRDefault="00A71B6B" w:rsidP="00A71B6B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містобудування, архітектури та ЖКГ Прилуцької</w:t>
            </w:r>
            <w:r w:rsidR="009A0E8E" w:rsidRPr="00E224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0E8E" w:rsidRPr="00E224C0" w:rsidRDefault="009A0E8E" w:rsidP="009A0E8E">
            <w:pPr>
              <w:rPr>
                <w:sz w:val="28"/>
                <w:szCs w:val="28"/>
                <w:lang w:val="uk-UA"/>
              </w:rPr>
            </w:pPr>
            <w:proofErr w:type="spellStart"/>
            <w:r w:rsidRPr="00E224C0">
              <w:rPr>
                <w:sz w:val="28"/>
                <w:szCs w:val="28"/>
                <w:lang w:val="uk-UA"/>
              </w:rPr>
              <w:t>Кагало</w:t>
            </w:r>
            <w:proofErr w:type="spellEnd"/>
            <w:r w:rsidRPr="00E224C0">
              <w:rPr>
                <w:sz w:val="28"/>
                <w:szCs w:val="28"/>
                <w:lang w:val="uk-UA"/>
              </w:rPr>
              <w:t xml:space="preserve"> </w:t>
            </w:r>
          </w:p>
          <w:p w:rsidR="00ED0A9F" w:rsidRPr="003A043F" w:rsidRDefault="009A0E8E" w:rsidP="009A0E8E">
            <w:pPr>
              <w:spacing w:before="60" w:after="240" w:line="240" w:lineRule="atLeast"/>
              <w:rPr>
                <w:color w:val="FF0000"/>
                <w:sz w:val="28"/>
                <w:szCs w:val="28"/>
              </w:rPr>
            </w:pPr>
            <w:r w:rsidRPr="00E224C0">
              <w:rPr>
                <w:sz w:val="28"/>
                <w:szCs w:val="28"/>
                <w:lang w:val="uk-UA"/>
              </w:rPr>
              <w:t>Григорій Василь</w:t>
            </w:r>
            <w:r>
              <w:rPr>
                <w:sz w:val="28"/>
                <w:szCs w:val="28"/>
                <w:lang w:val="uk-UA"/>
              </w:rPr>
              <w:t>о</w:t>
            </w:r>
            <w:r w:rsidRPr="00E224C0"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3A043F" w:rsidRDefault="009A0E8E" w:rsidP="00D9456F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E224C0">
              <w:rPr>
                <w:sz w:val="28"/>
                <w:szCs w:val="28"/>
                <w:lang w:val="uk-UA"/>
              </w:rPr>
              <w:t>спеціаліст ІІ категорії Дмитрівська селищна рада</w:t>
            </w:r>
            <w:r w:rsidR="008F0E12">
              <w:rPr>
                <w:sz w:val="28"/>
                <w:szCs w:val="28"/>
                <w:lang w:val="uk-UA"/>
              </w:rPr>
              <w:t xml:space="preserve"> Бахмацький район</w:t>
            </w:r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0E8E" w:rsidRPr="00E224C0" w:rsidRDefault="009A0E8E" w:rsidP="009A0E8E">
            <w:pPr>
              <w:rPr>
                <w:sz w:val="28"/>
                <w:szCs w:val="28"/>
                <w:lang w:val="uk-UA"/>
              </w:rPr>
            </w:pPr>
            <w:r w:rsidRPr="00E224C0">
              <w:rPr>
                <w:sz w:val="28"/>
                <w:szCs w:val="28"/>
                <w:lang w:val="uk-UA"/>
              </w:rPr>
              <w:t xml:space="preserve">Перескок </w:t>
            </w:r>
          </w:p>
          <w:p w:rsidR="00ED0A9F" w:rsidRPr="003A043F" w:rsidRDefault="009A0E8E" w:rsidP="009A0E8E">
            <w:pPr>
              <w:spacing w:after="240"/>
              <w:rPr>
                <w:color w:val="FF0000"/>
                <w:sz w:val="28"/>
                <w:szCs w:val="28"/>
                <w:lang w:val="uk-UA"/>
              </w:rPr>
            </w:pPr>
            <w:r w:rsidRPr="00E224C0"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3A043F" w:rsidRDefault="009A0E8E" w:rsidP="00D9456F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E224C0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E224C0">
              <w:rPr>
                <w:sz w:val="28"/>
                <w:szCs w:val="28"/>
                <w:lang w:val="uk-UA"/>
              </w:rPr>
              <w:t>Крутоярівської</w:t>
            </w:r>
            <w:proofErr w:type="spellEnd"/>
            <w:r w:rsidRPr="00E224C0">
              <w:rPr>
                <w:sz w:val="28"/>
                <w:szCs w:val="28"/>
                <w:lang w:val="uk-UA"/>
              </w:rPr>
              <w:t xml:space="preserve"> сільської ради</w:t>
            </w:r>
            <w:r w:rsidR="008F0E12">
              <w:rPr>
                <w:sz w:val="28"/>
                <w:szCs w:val="28"/>
                <w:lang w:val="uk-UA"/>
              </w:rPr>
              <w:t xml:space="preserve"> Прилуцький район</w:t>
            </w:r>
          </w:p>
        </w:tc>
      </w:tr>
      <w:tr w:rsidR="00ED0A9F" w:rsidRPr="003A043F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0E8E" w:rsidRPr="009A0E8E" w:rsidRDefault="009A0E8E" w:rsidP="009A0E8E">
            <w:pPr>
              <w:pStyle w:val="a6"/>
              <w:jc w:val="left"/>
              <w:rPr>
                <w:lang w:val="ru-RU"/>
              </w:rPr>
            </w:pPr>
            <w:r w:rsidRPr="009A0E8E">
              <w:rPr>
                <w:lang w:val="ru-RU"/>
              </w:rPr>
              <w:t>Наливайко</w:t>
            </w:r>
          </w:p>
          <w:p w:rsidR="00ED0A9F" w:rsidRPr="003A043F" w:rsidRDefault="009A0E8E" w:rsidP="009A0E8E">
            <w:pPr>
              <w:rPr>
                <w:color w:val="FF0000"/>
                <w:sz w:val="28"/>
                <w:szCs w:val="28"/>
                <w:lang w:val="uk-UA"/>
              </w:rPr>
            </w:pPr>
            <w:r w:rsidRPr="009A0E8E">
              <w:rPr>
                <w:sz w:val="28"/>
                <w:szCs w:val="28"/>
              </w:rPr>
              <w:t xml:space="preserve">Петро </w:t>
            </w:r>
            <w:proofErr w:type="spellStart"/>
            <w:r w:rsidRPr="009A0E8E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Default="009A0E8E" w:rsidP="00C91E40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9A0E8E">
              <w:rPr>
                <w:sz w:val="28"/>
                <w:szCs w:val="28"/>
              </w:rPr>
              <w:t>архітектор</w:t>
            </w:r>
            <w:proofErr w:type="spellEnd"/>
            <w:r w:rsidRPr="009A0E8E">
              <w:rPr>
                <w:sz w:val="28"/>
                <w:szCs w:val="28"/>
              </w:rPr>
              <w:t xml:space="preserve"> ПП «АРДІ КА», м. </w:t>
            </w:r>
            <w:proofErr w:type="spellStart"/>
            <w:r w:rsidRPr="009A0E8E">
              <w:rPr>
                <w:sz w:val="28"/>
                <w:szCs w:val="28"/>
              </w:rPr>
              <w:t>Чернігів</w:t>
            </w:r>
            <w:proofErr w:type="spellEnd"/>
          </w:p>
          <w:p w:rsidR="00516233" w:rsidRPr="00516233" w:rsidRDefault="00516233" w:rsidP="00C91E40">
            <w:pPr>
              <w:spacing w:after="120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D0A9F" w:rsidRPr="008F0E12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516233" w:rsidRDefault="00ED0A9F" w:rsidP="00B726CE">
            <w:pPr>
              <w:pStyle w:val="a6"/>
              <w:jc w:val="left"/>
            </w:pPr>
            <w:proofErr w:type="spellStart"/>
            <w:r w:rsidRPr="00516233">
              <w:t>Валовенко</w:t>
            </w:r>
            <w:proofErr w:type="spellEnd"/>
          </w:p>
          <w:p w:rsidR="00ED0A9F" w:rsidRPr="00516233" w:rsidRDefault="00ED0A9F" w:rsidP="00B726CE">
            <w:pPr>
              <w:pStyle w:val="a6"/>
              <w:jc w:val="left"/>
            </w:pPr>
            <w:r w:rsidRPr="00516233">
              <w:t>Сергій Вікторович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A9F" w:rsidRPr="00516233" w:rsidRDefault="00ED0A9F" w:rsidP="00B726CE">
            <w:pPr>
              <w:rPr>
                <w:sz w:val="28"/>
                <w:szCs w:val="28"/>
                <w:lang w:val="uk-UA"/>
              </w:rPr>
            </w:pPr>
            <w:r w:rsidRPr="00516233">
              <w:rPr>
                <w:sz w:val="28"/>
                <w:szCs w:val="28"/>
                <w:lang w:val="uk-UA"/>
              </w:rPr>
              <w:t>керівник групи,  ДП «Український науково-дослідний і проектний інститут цивільного будівництва «УКРНДПІЦИВІЛЬБУД», м.</w:t>
            </w:r>
            <w:r w:rsidRPr="00516233">
              <w:rPr>
                <w:sz w:val="28"/>
                <w:szCs w:val="28"/>
              </w:rPr>
              <w:t> </w:t>
            </w:r>
            <w:r w:rsidRPr="00516233">
              <w:rPr>
                <w:sz w:val="28"/>
                <w:szCs w:val="28"/>
                <w:lang w:val="uk-UA"/>
              </w:rPr>
              <w:t>Київ</w:t>
            </w:r>
          </w:p>
        </w:tc>
      </w:tr>
      <w:tr w:rsidR="00516233" w:rsidRPr="008F0E12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Default="00516233" w:rsidP="00B726CE">
            <w:pPr>
              <w:pStyle w:val="a6"/>
              <w:jc w:val="left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Default="00516233" w:rsidP="00B726CE">
            <w:pPr>
              <w:rPr>
                <w:sz w:val="28"/>
                <w:szCs w:val="28"/>
                <w:lang w:val="uk-UA"/>
              </w:rPr>
            </w:pPr>
          </w:p>
        </w:tc>
      </w:tr>
      <w:tr w:rsidR="00516233" w:rsidRPr="003A043F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Default="00516233" w:rsidP="00B726CE">
            <w:pPr>
              <w:pStyle w:val="a6"/>
              <w:jc w:val="left"/>
            </w:pPr>
            <w:r>
              <w:t>Шевченко</w:t>
            </w:r>
          </w:p>
          <w:p w:rsidR="00516233" w:rsidRPr="00516233" w:rsidRDefault="00516233" w:rsidP="00B726CE">
            <w:pPr>
              <w:pStyle w:val="a6"/>
              <w:jc w:val="left"/>
            </w:pPr>
            <w:r>
              <w:t>Ярослав Володимирович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Pr="00516233" w:rsidRDefault="00516233" w:rsidP="00B726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земельного відділу Деснянської селищної ради </w:t>
            </w:r>
            <w:r w:rsidR="008F0E12">
              <w:rPr>
                <w:sz w:val="28"/>
                <w:szCs w:val="28"/>
                <w:lang w:val="uk-UA"/>
              </w:rPr>
              <w:t>Козелецький район</w:t>
            </w:r>
          </w:p>
        </w:tc>
      </w:tr>
      <w:tr w:rsidR="00516233" w:rsidRPr="003A043F" w:rsidTr="00CD23E8">
        <w:trPr>
          <w:trHeight w:val="162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Default="00516233" w:rsidP="00B726CE">
            <w:pPr>
              <w:pStyle w:val="a6"/>
              <w:jc w:val="left"/>
            </w:pPr>
            <w:proofErr w:type="spellStart"/>
            <w:r>
              <w:lastRenderedPageBreak/>
              <w:t>Ганжа</w:t>
            </w:r>
            <w:proofErr w:type="spellEnd"/>
            <w:r>
              <w:t xml:space="preserve"> </w:t>
            </w:r>
          </w:p>
          <w:p w:rsidR="00516233" w:rsidRDefault="00516233" w:rsidP="00B726CE">
            <w:pPr>
              <w:pStyle w:val="a6"/>
              <w:jc w:val="left"/>
            </w:pPr>
            <w:r>
              <w:t>Валентина Юріївна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Default="00516233" w:rsidP="00B726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оцінки впливу на довкілля та екологічного моніторингу</w:t>
            </w:r>
            <w:r w:rsidR="00CD23E8">
              <w:rPr>
                <w:sz w:val="28"/>
                <w:szCs w:val="28"/>
                <w:lang w:val="uk-UA"/>
              </w:rPr>
              <w:t xml:space="preserve"> </w:t>
            </w:r>
            <w:r w:rsidR="008F0E12">
              <w:rPr>
                <w:sz w:val="28"/>
                <w:szCs w:val="28"/>
                <w:lang w:val="uk-UA"/>
              </w:rPr>
              <w:t>Д</w:t>
            </w:r>
            <w:r w:rsidR="00CD23E8">
              <w:rPr>
                <w:sz w:val="28"/>
                <w:szCs w:val="28"/>
                <w:lang w:val="uk-UA"/>
              </w:rPr>
              <w:t xml:space="preserve">епартаменту </w:t>
            </w:r>
            <w:r>
              <w:rPr>
                <w:sz w:val="28"/>
                <w:szCs w:val="28"/>
                <w:lang w:val="uk-UA"/>
              </w:rPr>
              <w:t xml:space="preserve"> агропромислового розвитку та екології</w:t>
            </w:r>
            <w:r w:rsidR="008F0E12">
              <w:rPr>
                <w:sz w:val="28"/>
                <w:szCs w:val="28"/>
                <w:lang w:val="uk-UA"/>
              </w:rPr>
              <w:t xml:space="preserve"> обласної державної адміністрації</w:t>
            </w:r>
          </w:p>
          <w:p w:rsidR="00CD23E8" w:rsidRDefault="00CD23E8" w:rsidP="00B726CE">
            <w:pPr>
              <w:rPr>
                <w:sz w:val="28"/>
                <w:szCs w:val="28"/>
                <w:lang w:val="uk-UA"/>
              </w:rPr>
            </w:pPr>
          </w:p>
        </w:tc>
      </w:tr>
      <w:tr w:rsidR="00CD23E8" w:rsidRPr="003A043F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Pr="004469C8" w:rsidRDefault="00CD23E8" w:rsidP="00CD23E8">
            <w:pPr>
              <w:jc w:val="both"/>
              <w:rPr>
                <w:sz w:val="28"/>
                <w:szCs w:val="28"/>
              </w:rPr>
            </w:pPr>
            <w:proofErr w:type="spellStart"/>
            <w:r w:rsidRPr="004469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меть</w:t>
            </w:r>
            <w:proofErr w:type="spellEnd"/>
          </w:p>
          <w:p w:rsidR="00CD23E8" w:rsidRDefault="00CD23E8" w:rsidP="00CD23E8">
            <w:pPr>
              <w:pStyle w:val="a6"/>
              <w:jc w:val="left"/>
            </w:pPr>
            <w:r>
              <w:t>Андрій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Pr="00D36FAE" w:rsidRDefault="00C608F5" w:rsidP="00B726CE">
            <w:pPr>
              <w:rPr>
                <w:sz w:val="28"/>
                <w:szCs w:val="28"/>
                <w:lang w:val="uk-UA"/>
              </w:rPr>
            </w:pPr>
            <w:r w:rsidRPr="00D36FAE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CD23E8" w:rsidRPr="00D36FAE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</w:tc>
      </w:tr>
      <w:tr w:rsidR="00CD23E8" w:rsidRPr="003A043F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Default="00CD23E8" w:rsidP="00B726CE">
            <w:pPr>
              <w:pStyle w:val="a6"/>
              <w:jc w:val="left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E8" w:rsidRPr="00D36FAE" w:rsidRDefault="00CD23E8" w:rsidP="00B726CE">
            <w:pPr>
              <w:rPr>
                <w:sz w:val="28"/>
                <w:szCs w:val="28"/>
                <w:lang w:val="uk-UA"/>
              </w:rPr>
            </w:pPr>
          </w:p>
        </w:tc>
      </w:tr>
      <w:tr w:rsidR="00516233" w:rsidRPr="003A043F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Pr="00516233" w:rsidRDefault="00516233" w:rsidP="00B726CE">
            <w:pPr>
              <w:pStyle w:val="a6"/>
              <w:jc w:val="left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233" w:rsidRPr="00516233" w:rsidRDefault="00516233" w:rsidP="00B726C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4F04" w:rsidRPr="002D2C5C" w:rsidRDefault="00414F04" w:rsidP="002D2C5C">
      <w:pPr>
        <w:jc w:val="center"/>
        <w:rPr>
          <w:sz w:val="28"/>
          <w:szCs w:val="28"/>
          <w:lang w:val="uk-UA"/>
        </w:rPr>
      </w:pPr>
    </w:p>
    <w:sectPr w:rsidR="00414F04" w:rsidRPr="002D2C5C" w:rsidSect="00ED0A9F">
      <w:headerReference w:type="even" r:id="rId7"/>
      <w:headerReference w:type="default" r:id="rId8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55" w:rsidRDefault="00F71055" w:rsidP="004032AF">
      <w:r>
        <w:separator/>
      </w:r>
    </w:p>
  </w:endnote>
  <w:endnote w:type="continuationSeparator" w:id="0">
    <w:p w:rsidR="00F71055" w:rsidRDefault="00F71055" w:rsidP="004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55" w:rsidRDefault="00F71055" w:rsidP="004032AF">
      <w:r>
        <w:separator/>
      </w:r>
    </w:p>
  </w:footnote>
  <w:footnote w:type="continuationSeparator" w:id="0">
    <w:p w:rsidR="00F71055" w:rsidRDefault="00F71055" w:rsidP="0040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AE"/>
    <w:rsid w:val="00023CEA"/>
    <w:rsid w:val="0003391C"/>
    <w:rsid w:val="00036B01"/>
    <w:rsid w:val="0004705A"/>
    <w:rsid w:val="000705E3"/>
    <w:rsid w:val="00071BCF"/>
    <w:rsid w:val="00071C92"/>
    <w:rsid w:val="00080340"/>
    <w:rsid w:val="00107ABF"/>
    <w:rsid w:val="001937A6"/>
    <w:rsid w:val="00195846"/>
    <w:rsid w:val="001B374A"/>
    <w:rsid w:val="0020288A"/>
    <w:rsid w:val="00225AE0"/>
    <w:rsid w:val="002867F1"/>
    <w:rsid w:val="002D2C5C"/>
    <w:rsid w:val="00353EAC"/>
    <w:rsid w:val="00390964"/>
    <w:rsid w:val="003A043F"/>
    <w:rsid w:val="003A6F5A"/>
    <w:rsid w:val="003D7119"/>
    <w:rsid w:val="004032AF"/>
    <w:rsid w:val="00414F04"/>
    <w:rsid w:val="00447333"/>
    <w:rsid w:val="00456EF9"/>
    <w:rsid w:val="0047317B"/>
    <w:rsid w:val="00477A29"/>
    <w:rsid w:val="00481EEC"/>
    <w:rsid w:val="004A4180"/>
    <w:rsid w:val="004E74E6"/>
    <w:rsid w:val="0051187C"/>
    <w:rsid w:val="00516233"/>
    <w:rsid w:val="005552FE"/>
    <w:rsid w:val="00594A6C"/>
    <w:rsid w:val="005C0F1A"/>
    <w:rsid w:val="005F21B0"/>
    <w:rsid w:val="005F2BC1"/>
    <w:rsid w:val="006121D2"/>
    <w:rsid w:val="00617E9C"/>
    <w:rsid w:val="006665C5"/>
    <w:rsid w:val="00673A14"/>
    <w:rsid w:val="00690A44"/>
    <w:rsid w:val="006E37F6"/>
    <w:rsid w:val="006F2AD4"/>
    <w:rsid w:val="00722D67"/>
    <w:rsid w:val="00814E7B"/>
    <w:rsid w:val="008603E3"/>
    <w:rsid w:val="00863CC2"/>
    <w:rsid w:val="008737D3"/>
    <w:rsid w:val="008F0E12"/>
    <w:rsid w:val="008F7893"/>
    <w:rsid w:val="0090489D"/>
    <w:rsid w:val="00923BA6"/>
    <w:rsid w:val="00933337"/>
    <w:rsid w:val="00956D92"/>
    <w:rsid w:val="009A0E8E"/>
    <w:rsid w:val="009D19CA"/>
    <w:rsid w:val="00A20ECF"/>
    <w:rsid w:val="00A30C79"/>
    <w:rsid w:val="00A71657"/>
    <w:rsid w:val="00A71B6B"/>
    <w:rsid w:val="00B0359A"/>
    <w:rsid w:val="00B726CE"/>
    <w:rsid w:val="00B74A9E"/>
    <w:rsid w:val="00B97E73"/>
    <w:rsid w:val="00C42F08"/>
    <w:rsid w:val="00C608F5"/>
    <w:rsid w:val="00C73E4A"/>
    <w:rsid w:val="00C74FE3"/>
    <w:rsid w:val="00C82973"/>
    <w:rsid w:val="00C91E40"/>
    <w:rsid w:val="00C939AE"/>
    <w:rsid w:val="00CA0023"/>
    <w:rsid w:val="00CA2980"/>
    <w:rsid w:val="00CD23E8"/>
    <w:rsid w:val="00D36FAE"/>
    <w:rsid w:val="00D82E1B"/>
    <w:rsid w:val="00D9456F"/>
    <w:rsid w:val="00DC7FD6"/>
    <w:rsid w:val="00DD6007"/>
    <w:rsid w:val="00E0028F"/>
    <w:rsid w:val="00E0675D"/>
    <w:rsid w:val="00E1536E"/>
    <w:rsid w:val="00E157F1"/>
    <w:rsid w:val="00E41711"/>
    <w:rsid w:val="00E62DDA"/>
    <w:rsid w:val="00E72884"/>
    <w:rsid w:val="00EA2BA9"/>
    <w:rsid w:val="00EA6ECF"/>
    <w:rsid w:val="00EB6F9C"/>
    <w:rsid w:val="00ED0A9F"/>
    <w:rsid w:val="00F375CC"/>
    <w:rsid w:val="00F52199"/>
    <w:rsid w:val="00F71055"/>
    <w:rsid w:val="00F82B4C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9A0D"/>
  <w15:docId w15:val="{1E1611FD-5610-41B6-890C-D698D2B9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3038-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Liam-Liam</cp:lastModifiedBy>
  <cp:revision>7</cp:revision>
  <cp:lastPrinted>2018-11-09T10:10:00Z</cp:lastPrinted>
  <dcterms:created xsi:type="dcterms:W3CDTF">2018-11-22T10:28:00Z</dcterms:created>
  <dcterms:modified xsi:type="dcterms:W3CDTF">2018-11-22T10:34:00Z</dcterms:modified>
</cp:coreProperties>
</file>